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7357F" w14:textId="1E49DAC1" w:rsidR="003C38B2" w:rsidRPr="009B16A6" w:rsidRDefault="009B16A6">
      <w:pPr>
        <w:rPr>
          <w:color w:val="0000FF"/>
        </w:rPr>
      </w:pPr>
      <w:r w:rsidRPr="009B16A6">
        <w:rPr>
          <w:rFonts w:hint="eastAsia"/>
          <w:color w:val="0000FF"/>
        </w:rPr>
        <w:t>(</w:t>
      </w:r>
      <w:r w:rsidR="00C7465E" w:rsidRPr="009B16A6">
        <w:rPr>
          <w:rFonts w:hint="eastAsia"/>
          <w:color w:val="0000FF"/>
        </w:rPr>
        <w:t>Preparation of plasmid and subcloning</w:t>
      </w:r>
      <w:r w:rsidRPr="009B16A6">
        <w:rPr>
          <w:rFonts w:hint="eastAsia"/>
          <w:color w:val="0000FF"/>
        </w:rPr>
        <w:t>)</w:t>
      </w:r>
    </w:p>
    <w:p w14:paraId="1248EAF5" w14:textId="77777777" w:rsidR="00D23BEC" w:rsidRPr="00152C2D" w:rsidRDefault="00D23BEC" w:rsidP="00C7465E"/>
    <w:p w14:paraId="126A6810" w14:textId="0FDA5640" w:rsidR="00C7465E" w:rsidRPr="009B16A6" w:rsidRDefault="00C7465E" w:rsidP="00C7465E">
      <w:pPr>
        <w:rPr>
          <w:color w:val="0000FF"/>
        </w:rPr>
      </w:pPr>
      <w:r w:rsidRPr="009B16A6">
        <w:rPr>
          <w:rFonts w:hint="eastAsia"/>
          <w:color w:val="0000FF"/>
        </w:rPr>
        <w:t>Digestion</w:t>
      </w:r>
      <w:r w:rsidR="009B16A6" w:rsidRPr="009B16A6">
        <w:rPr>
          <w:rFonts w:hint="eastAsia"/>
          <w:color w:val="0000FF"/>
        </w:rPr>
        <w:t>:</w:t>
      </w:r>
    </w:p>
    <w:p w14:paraId="5A199FC9" w14:textId="54DFB988" w:rsidR="002066BE" w:rsidRDefault="002066BE" w:rsidP="00C7465E">
      <w:r>
        <w:t>Perform a restriction react</w:t>
      </w:r>
      <w:r w:rsidR="00747211">
        <w:t>ion. Mix the following solution:</w:t>
      </w:r>
    </w:p>
    <w:p w14:paraId="45474D06" w14:textId="13A307E1" w:rsidR="00C164E5" w:rsidRDefault="00747211" w:rsidP="00C164E5">
      <w:r>
        <w:t>Check the buffer conditions and reaction temperature. It is possible to perform a restrictive enzymatic reaction using more than 2 enzymes at the same time if the buffer conditions and reaction temperature of the restriction enzymes are the same.</w:t>
      </w:r>
      <w:r w:rsidR="004328B6">
        <w:rPr>
          <w:rFonts w:hint="eastAsia"/>
        </w:rPr>
        <w:t xml:space="preserve"> </w:t>
      </w:r>
    </w:p>
    <w:p w14:paraId="74A02F26" w14:textId="77777777" w:rsidR="00C164E5" w:rsidRDefault="00C164E5" w:rsidP="00C164E5">
      <w:r w:rsidRPr="00C164E5">
        <w:t>Prokaryotic Methylation</w:t>
      </w:r>
      <w:r>
        <w:rPr>
          <w:rFonts w:hint="eastAsia"/>
        </w:rPr>
        <w:t>:</w:t>
      </w:r>
    </w:p>
    <w:p w14:paraId="6C4B97A8" w14:textId="1391E08E" w:rsidR="00C164E5" w:rsidRPr="00C164E5" w:rsidRDefault="00C164E5" w:rsidP="00C164E5">
      <w:pPr>
        <w:rPr>
          <w:color w:val="0000CC"/>
          <w:u w:val="single"/>
        </w:rPr>
      </w:pPr>
      <w:r w:rsidRPr="00C164E5">
        <w:t xml:space="preserve">DNA methyltransferases (MTases) that transfer a methyl group from S-adenosylmethionine to either adenine or cytosine residues, are found in a wide variety of prokaryotes and eukaryotes. </w:t>
      </w:r>
      <w:r w:rsidR="000D5C3E" w:rsidRPr="000D5C3E">
        <w:t>Methylation should be considered when digesting DNA with restriction endonucleases because cleavage can be blocked or impaired when a particular base in the recognition site is methylated.</w:t>
      </w:r>
      <w:r w:rsidRPr="00C164E5">
        <w:t xml:space="preserve"> </w:t>
      </w:r>
      <w:r>
        <w:rPr>
          <w:rFonts w:hint="eastAsia"/>
        </w:rPr>
        <w:t>Popular s</w:t>
      </w:r>
      <w:r>
        <w:t xml:space="preserve">trains of E. coli contain three site-specific DNA methylases. </w:t>
      </w:r>
      <w:r w:rsidRPr="00C164E5">
        <w:rPr>
          <w:rFonts w:hint="eastAsia"/>
          <w:color w:val="0000CC"/>
          <w:u w:val="single"/>
        </w:rPr>
        <w:t>P</w:t>
      </w:r>
      <w:r w:rsidRPr="00C164E5">
        <w:rPr>
          <w:color w:val="0000CC"/>
          <w:u w:val="single"/>
        </w:rPr>
        <w:t>lasmid DNA isolated from dam+ E. coli is completely resistant to cleavage by MboI, which cleaves at GATC sites.</w:t>
      </w:r>
    </w:p>
    <w:p w14:paraId="2B06017E" w14:textId="77777777" w:rsidR="00C164E5" w:rsidRDefault="00C164E5" w:rsidP="00C164E5">
      <w:pPr>
        <w:pStyle w:val="a5"/>
        <w:numPr>
          <w:ilvl w:val="0"/>
          <w:numId w:val="13"/>
        </w:numPr>
        <w:ind w:leftChars="0"/>
      </w:pPr>
      <w:r>
        <w:t>Dam methylase–methylation at the N6 position of the adenine in the sequence GATC (1,2).</w:t>
      </w:r>
    </w:p>
    <w:p w14:paraId="2074032F" w14:textId="77777777" w:rsidR="00C164E5" w:rsidRDefault="00C164E5" w:rsidP="00C164E5">
      <w:pPr>
        <w:pStyle w:val="a5"/>
        <w:numPr>
          <w:ilvl w:val="0"/>
          <w:numId w:val="13"/>
        </w:numPr>
        <w:ind w:leftChars="0"/>
      </w:pPr>
      <w:r>
        <w:t>Dcm methyltransferases–methylation at the C5 position of the second cytosine in the sequences CCAGG and CCTGG (1,3).</w:t>
      </w:r>
    </w:p>
    <w:p w14:paraId="2413CF91" w14:textId="1DAAF5B2" w:rsidR="002066BE" w:rsidRPr="004328B6" w:rsidRDefault="00C164E5" w:rsidP="00C164E5">
      <w:pPr>
        <w:pStyle w:val="a5"/>
        <w:numPr>
          <w:ilvl w:val="0"/>
          <w:numId w:val="13"/>
        </w:numPr>
        <w:ind w:leftChars="0"/>
      </w:pPr>
      <w:r>
        <w:t>EcoKI methylase–methylation of adenine in the sequences AAC(N</w:t>
      </w:r>
      <w:proofErr w:type="gramStart"/>
      <w:r>
        <w:t>6)GTGC</w:t>
      </w:r>
      <w:proofErr w:type="gramEnd"/>
      <w:r>
        <w:t xml:space="preserve"> and GCAC(N6)GTT.</w:t>
      </w:r>
    </w:p>
    <w:p w14:paraId="0278F495" w14:textId="4AA886E7" w:rsidR="00C164E5" w:rsidRPr="00C164E5" w:rsidRDefault="00C164E5" w:rsidP="00C7465E">
      <w:pPr>
        <w:rPr>
          <w:color w:val="0000CC"/>
        </w:rPr>
      </w:pPr>
      <w:r w:rsidRPr="00C164E5">
        <w:t>Eukaryotic Methylation</w:t>
      </w:r>
      <w:r>
        <w:rPr>
          <w:rFonts w:hint="eastAsia"/>
        </w:rPr>
        <w:t>:</w:t>
      </w:r>
    </w:p>
    <w:p w14:paraId="25DD6D7A" w14:textId="618E814C" w:rsidR="00747211" w:rsidRDefault="00C164E5" w:rsidP="00C7465E">
      <w:r w:rsidRPr="00C164E5">
        <w:t>CpG MTases, found in higher eukaryotes (e.g., Dnmt1</w:t>
      </w:r>
      <w:r w:rsidR="00CC707F">
        <w:rPr>
          <w:rFonts w:hint="eastAsia"/>
        </w:rPr>
        <w:t>, Dnmt3a, Dmnt3b</w:t>
      </w:r>
      <w:r w:rsidRPr="00C164E5">
        <w:t>), transfer a methyl group to the C5 position of cytosine residues. Patterns of CpG methylation are heritable, tissue specific and correlate with gene expression. Consequently, CpG methylation has been postulated to play a role in differentiation and gene expression</w:t>
      </w:r>
      <w:r>
        <w:rPr>
          <w:rFonts w:hint="eastAsia"/>
        </w:rPr>
        <w:t>.</w:t>
      </w:r>
      <w:r w:rsidRPr="00C164E5">
        <w:t xml:space="preserve"> </w:t>
      </w:r>
      <w:r w:rsidRPr="00C164E5">
        <w:rPr>
          <w:color w:val="0000CC"/>
          <w:u w:val="single"/>
        </w:rPr>
        <w:t>The effects of CpG methylation are mainly a concern when digesting eukaryotic genomic DNA.</w:t>
      </w:r>
      <w:r w:rsidRPr="00C164E5">
        <w:rPr>
          <w:color w:val="0070C0"/>
          <w:u w:val="single"/>
        </w:rPr>
        <w:t xml:space="preserve"> </w:t>
      </w:r>
      <w:r w:rsidRPr="00C164E5">
        <w:t>CpG methylation patterns are not retained once the DNA is cloned into a bacterial host.</w:t>
      </w:r>
    </w:p>
    <w:p w14:paraId="1726E3FD" w14:textId="5D57966C" w:rsidR="00C7465E" w:rsidRPr="003153D2" w:rsidRDefault="00C7465E" w:rsidP="00C7465E">
      <w:r>
        <w:t>DNA</w:t>
      </w:r>
      <w:r w:rsidR="009D78A9">
        <w:rPr>
          <w:rFonts w:hint="eastAsia"/>
        </w:rPr>
        <w:t>(BSSK PEBP</w:t>
      </w:r>
      <w:r w:rsidR="00F42957">
        <w:rPr>
          <w:rFonts w:hint="eastAsia"/>
        </w:rPr>
        <w:t>β</w:t>
      </w:r>
      <w:r w:rsidR="00F42957">
        <w:rPr>
          <w:rFonts w:hint="eastAsia"/>
        </w:rPr>
        <w:t>2</w:t>
      </w:r>
      <w:r w:rsidR="00F66EF7">
        <w:rPr>
          <w:rFonts w:hint="eastAsia"/>
        </w:rPr>
        <w:t>(3.8kb</w:t>
      </w:r>
      <w:r w:rsidR="00F328F5">
        <w:rPr>
          <w:rFonts w:hint="eastAsia"/>
        </w:rPr>
        <w:t>)</w:t>
      </w:r>
      <w:r w:rsidR="00F42957">
        <w:t xml:space="preserve">  </w:t>
      </w:r>
      <w:r w:rsidR="00A818EC">
        <w:rPr>
          <w:rFonts w:hint="eastAsia"/>
        </w:rPr>
        <w:t xml:space="preserve">　</w:t>
      </w:r>
      <w:r w:rsidR="00A818EC">
        <w:rPr>
          <w:rFonts w:hint="eastAsia"/>
        </w:rPr>
        <w:t xml:space="preserve"> </w:t>
      </w:r>
      <w:r w:rsidR="00F42957">
        <w:rPr>
          <w:rFonts w:hint="eastAsia"/>
        </w:rPr>
        <w:t>10</w:t>
      </w:r>
      <w:r>
        <w:t>μl</w:t>
      </w:r>
      <w:r w:rsidR="009D78A9">
        <w:rPr>
          <w:rFonts w:hint="eastAsia"/>
        </w:rPr>
        <w:t xml:space="preserve"> </w:t>
      </w:r>
      <w:r w:rsidR="003153D2">
        <w:rPr>
          <w:rFonts w:hint="eastAsia"/>
        </w:rPr>
        <w:t xml:space="preserve">(adjust </w:t>
      </w:r>
      <w:r w:rsidR="003153D2">
        <w:rPr>
          <w:rFonts w:hint="eastAsia"/>
        </w:rPr>
        <w:t>≦</w:t>
      </w:r>
      <w:r w:rsidR="003153D2">
        <w:rPr>
          <w:rFonts w:hint="eastAsia"/>
        </w:rPr>
        <w:t>2.5</w:t>
      </w:r>
      <w:r w:rsidR="003153D2">
        <w:rPr>
          <w:rFonts w:hint="eastAsia"/>
        </w:rPr>
        <w:t>μ</w:t>
      </w:r>
      <w:r w:rsidR="003153D2">
        <w:rPr>
          <w:rFonts w:hint="eastAsia"/>
        </w:rPr>
        <w:t>g)</w:t>
      </w:r>
    </w:p>
    <w:p w14:paraId="4A0520E6" w14:textId="471CFDAC" w:rsidR="00C7465E" w:rsidRDefault="00C7465E" w:rsidP="00C7465E">
      <w:r>
        <w:rPr>
          <w:rFonts w:hint="eastAsia"/>
        </w:rPr>
        <w:t>10</w:t>
      </w:r>
      <w:r>
        <w:rPr>
          <w:rFonts w:hint="eastAsia"/>
        </w:rPr>
        <w:t>×</w:t>
      </w:r>
      <w:r>
        <w:rPr>
          <w:rFonts w:hint="eastAsia"/>
        </w:rPr>
        <w:t>H</w:t>
      </w:r>
      <w:r>
        <w:rPr>
          <w:rFonts w:hint="eastAsia"/>
        </w:rPr>
        <w:t xml:space="preserve">　</w:t>
      </w:r>
      <w:r w:rsidR="00A00F07">
        <w:rPr>
          <w:rFonts w:hint="eastAsia"/>
        </w:rPr>
        <w:t xml:space="preserve">               </w:t>
      </w:r>
      <w:r w:rsidR="003153D2">
        <w:rPr>
          <w:rFonts w:hint="eastAsia"/>
        </w:rPr>
        <w:t xml:space="preserve">      </w:t>
      </w:r>
      <w:r w:rsidR="00A818EC">
        <w:rPr>
          <w:rFonts w:hint="eastAsia"/>
        </w:rPr>
        <w:t xml:space="preserve">　</w:t>
      </w:r>
      <w:r w:rsidR="00A818EC">
        <w:t xml:space="preserve"> </w:t>
      </w:r>
      <w:r w:rsidR="00F42957">
        <w:rPr>
          <w:rFonts w:hint="eastAsia"/>
        </w:rPr>
        <w:t>5</w:t>
      </w:r>
      <w:r w:rsidR="00A818EC">
        <w:t>μl</w:t>
      </w:r>
    </w:p>
    <w:p w14:paraId="41CBF60A" w14:textId="2434F5E4" w:rsidR="00A00F07" w:rsidRDefault="00A00F07" w:rsidP="00C7465E">
      <w:r>
        <w:rPr>
          <w:rFonts w:hint="eastAsia"/>
        </w:rPr>
        <w:t>10</w:t>
      </w:r>
      <w:r>
        <w:rPr>
          <w:rFonts w:hint="eastAsia"/>
        </w:rPr>
        <w:t>×</w:t>
      </w:r>
      <w:r>
        <w:rPr>
          <w:rFonts w:hint="eastAsia"/>
        </w:rPr>
        <w:t xml:space="preserve">BSA               </w:t>
      </w:r>
      <w:r w:rsidR="003153D2">
        <w:rPr>
          <w:rFonts w:hint="eastAsia"/>
        </w:rPr>
        <w:t xml:space="preserve">      </w:t>
      </w:r>
      <w:r w:rsidR="00A818EC">
        <w:rPr>
          <w:rFonts w:hint="eastAsia"/>
        </w:rPr>
        <w:t xml:space="preserve">　</w:t>
      </w:r>
      <w:r w:rsidR="00A818EC">
        <w:t xml:space="preserve"> </w:t>
      </w:r>
      <w:r>
        <w:rPr>
          <w:rFonts w:hint="eastAsia"/>
        </w:rPr>
        <w:t>5</w:t>
      </w:r>
      <w:r w:rsidR="00A818EC">
        <w:t>μl</w:t>
      </w:r>
    </w:p>
    <w:p w14:paraId="48AAB958" w14:textId="1EC9F902" w:rsidR="00A00F07" w:rsidRDefault="009D78A9" w:rsidP="00C7465E">
      <w:r>
        <w:rPr>
          <w:rFonts w:hint="eastAsia"/>
        </w:rPr>
        <w:t>EcoR</w:t>
      </w:r>
      <w:r>
        <w:rPr>
          <w:rFonts w:hint="eastAsia"/>
        </w:rPr>
        <w:t>Ⅰ</w:t>
      </w:r>
      <w:r w:rsidR="003153D2">
        <w:rPr>
          <w:rFonts w:hint="eastAsia"/>
        </w:rPr>
        <w:t>(Takara)</w:t>
      </w:r>
      <w:r>
        <w:rPr>
          <w:rFonts w:hint="eastAsia"/>
        </w:rPr>
        <w:t xml:space="preserve"> </w:t>
      </w:r>
      <w:r w:rsidR="00A00F07">
        <w:rPr>
          <w:rFonts w:hint="eastAsia"/>
        </w:rPr>
        <w:t xml:space="preserve">             </w:t>
      </w:r>
      <w:r w:rsidR="003153D2">
        <w:rPr>
          <w:rFonts w:hint="eastAsia"/>
        </w:rPr>
        <w:t xml:space="preserve"> </w:t>
      </w:r>
      <w:r w:rsidR="00A818EC">
        <w:rPr>
          <w:rFonts w:hint="eastAsia"/>
        </w:rPr>
        <w:t xml:space="preserve">　</w:t>
      </w:r>
      <w:r w:rsidR="00A818EC">
        <w:t xml:space="preserve"> </w:t>
      </w:r>
      <w:r w:rsidR="00A00F07">
        <w:rPr>
          <w:rFonts w:hint="eastAsia"/>
        </w:rPr>
        <w:t>5</w:t>
      </w:r>
      <w:r w:rsidR="00A818EC">
        <w:t>μl</w:t>
      </w:r>
    </w:p>
    <w:p w14:paraId="58954B65" w14:textId="456278A6" w:rsidR="00C7465E" w:rsidRPr="009D78A9" w:rsidRDefault="009D78A9" w:rsidP="00C7465E">
      <w:r>
        <w:rPr>
          <w:rFonts w:hint="eastAsia"/>
        </w:rPr>
        <w:t>Not</w:t>
      </w:r>
      <w:r>
        <w:rPr>
          <w:rFonts w:hint="eastAsia"/>
        </w:rPr>
        <w:t>Ⅰ</w:t>
      </w:r>
      <w:r w:rsidR="00A00F07">
        <w:rPr>
          <w:rFonts w:hint="eastAsia"/>
        </w:rPr>
        <w:t xml:space="preserve"> </w:t>
      </w:r>
      <w:r w:rsidR="003153D2">
        <w:rPr>
          <w:rFonts w:hint="eastAsia"/>
        </w:rPr>
        <w:t>(Takara)</w:t>
      </w:r>
      <w:r w:rsidR="00A00F07">
        <w:rPr>
          <w:rFonts w:hint="eastAsia"/>
        </w:rPr>
        <w:t xml:space="preserve">               </w:t>
      </w:r>
      <w:r w:rsidR="00A818EC">
        <w:rPr>
          <w:rFonts w:hint="eastAsia"/>
        </w:rPr>
        <w:t xml:space="preserve">　</w:t>
      </w:r>
      <w:r w:rsidR="00A818EC">
        <w:t xml:space="preserve"> </w:t>
      </w:r>
      <w:r w:rsidR="00A00F07">
        <w:rPr>
          <w:rFonts w:hint="eastAsia"/>
        </w:rPr>
        <w:t>5</w:t>
      </w:r>
      <w:r w:rsidR="00A818EC">
        <w:t>μl</w:t>
      </w:r>
    </w:p>
    <w:p w14:paraId="727A4724" w14:textId="5248C30B" w:rsidR="00C7465E" w:rsidRDefault="00C7465E" w:rsidP="00C7465E">
      <w:r>
        <w:t xml:space="preserve">DDW              </w:t>
      </w:r>
      <w:r w:rsidR="00A00F07">
        <w:rPr>
          <w:rFonts w:hint="eastAsia"/>
        </w:rPr>
        <w:t xml:space="preserve">    </w:t>
      </w:r>
      <w:r w:rsidR="003153D2">
        <w:rPr>
          <w:rFonts w:hint="eastAsia"/>
        </w:rPr>
        <w:t xml:space="preserve">     </w:t>
      </w:r>
      <w:r w:rsidR="00A818EC">
        <w:rPr>
          <w:rFonts w:hint="eastAsia"/>
        </w:rPr>
        <w:t xml:space="preserve">　　</w:t>
      </w:r>
      <w:r w:rsidR="00A00F07">
        <w:t>20</w:t>
      </w:r>
      <w:r w:rsidR="00A818EC">
        <w:t>μl</w:t>
      </w:r>
    </w:p>
    <w:p w14:paraId="58082E08" w14:textId="4C6F6FB6" w:rsidR="00A00F07" w:rsidRDefault="00A00F07" w:rsidP="00C7465E">
      <w:r>
        <w:rPr>
          <w:rFonts w:hint="eastAsia"/>
        </w:rPr>
        <w:t xml:space="preserve">Total                  </w:t>
      </w:r>
      <w:r w:rsidR="004F3074">
        <w:rPr>
          <w:rFonts w:hint="eastAsia"/>
        </w:rPr>
        <w:t xml:space="preserve"> </w:t>
      </w:r>
      <w:r w:rsidR="003153D2">
        <w:rPr>
          <w:rFonts w:hint="eastAsia"/>
        </w:rPr>
        <w:t xml:space="preserve">    </w:t>
      </w:r>
      <w:r w:rsidR="00A818EC">
        <w:rPr>
          <w:rFonts w:hint="eastAsia"/>
        </w:rPr>
        <w:t xml:space="preserve">　　</w:t>
      </w:r>
      <w:r>
        <w:rPr>
          <w:rFonts w:hint="eastAsia"/>
        </w:rPr>
        <w:t>50</w:t>
      </w:r>
      <w:r w:rsidR="00A818EC">
        <w:t>μl</w:t>
      </w:r>
    </w:p>
    <w:p w14:paraId="4CDACFC8" w14:textId="77777777" w:rsidR="00C7465E" w:rsidRDefault="00C7465E" w:rsidP="00C7465E"/>
    <w:p w14:paraId="0162148F" w14:textId="77777777" w:rsidR="00C7465E" w:rsidRDefault="00C7465E" w:rsidP="00C7465E">
      <w:r>
        <w:rPr>
          <w:rFonts w:hint="eastAsia"/>
        </w:rPr>
        <w:t>Incubate the solution at 37</w:t>
      </w:r>
      <w:r>
        <w:rPr>
          <w:rFonts w:hint="eastAsia"/>
        </w:rPr>
        <w:t>℃</w:t>
      </w:r>
      <w:r>
        <w:rPr>
          <w:rFonts w:hint="eastAsia"/>
        </w:rPr>
        <w:t>for 2</w:t>
      </w:r>
      <w:r w:rsidR="00A00F07">
        <w:rPr>
          <w:rFonts w:hint="eastAsia"/>
        </w:rPr>
        <w:t xml:space="preserve"> </w:t>
      </w:r>
      <w:r w:rsidR="00A00F07">
        <w:rPr>
          <w:rFonts w:hint="eastAsia"/>
        </w:rPr>
        <w:t>～</w:t>
      </w:r>
      <w:r w:rsidR="00A00F07">
        <w:rPr>
          <w:rFonts w:hint="eastAsia"/>
        </w:rPr>
        <w:t xml:space="preserve"> 3 </w:t>
      </w:r>
      <w:r>
        <w:rPr>
          <w:rFonts w:hint="eastAsia"/>
        </w:rPr>
        <w:t>hours.</w:t>
      </w:r>
    </w:p>
    <w:p w14:paraId="2ABB70D1" w14:textId="77777777" w:rsidR="00F328F5" w:rsidRDefault="00F328F5" w:rsidP="00F328F5"/>
    <w:p w14:paraId="73E3C49C" w14:textId="0B253CF8" w:rsidR="00D23BEC" w:rsidRPr="009B16A6" w:rsidRDefault="009B16A6" w:rsidP="00D23BEC">
      <w:pPr>
        <w:rPr>
          <w:color w:val="0000FF"/>
        </w:rPr>
      </w:pPr>
      <w:r w:rsidRPr="009B16A6">
        <w:rPr>
          <w:color w:val="0000FF"/>
        </w:rPr>
        <w:t>Cut check</w:t>
      </w:r>
      <w:r w:rsidRPr="009B16A6">
        <w:rPr>
          <w:rFonts w:hint="eastAsia"/>
          <w:color w:val="0000FF"/>
        </w:rPr>
        <w:t>:</w:t>
      </w:r>
    </w:p>
    <w:p w14:paraId="03FA9358" w14:textId="77DF03DB" w:rsidR="00C7465E" w:rsidRDefault="00D23BEC" w:rsidP="00C7465E">
      <w:r>
        <w:t>C</w:t>
      </w:r>
      <w:r>
        <w:rPr>
          <w:rFonts w:hint="eastAsia"/>
        </w:rPr>
        <w:t>heck the band sides</w:t>
      </w:r>
      <w:r w:rsidR="00747211">
        <w:t xml:space="preserve"> by electrophoresis on agarose gel</w:t>
      </w:r>
      <w:r>
        <w:rPr>
          <w:rFonts w:hint="eastAsia"/>
        </w:rPr>
        <w:t>.</w:t>
      </w:r>
      <w:r w:rsidR="00747211">
        <w:t xml:space="preserve"> </w:t>
      </w:r>
    </w:p>
    <w:p w14:paraId="3EF339D0" w14:textId="1E1447AC" w:rsidR="00D23BEC" w:rsidRDefault="00665340" w:rsidP="00C7465E">
      <w:r>
        <w:rPr>
          <w:rFonts w:hint="eastAsia"/>
        </w:rPr>
        <w:t xml:space="preserve">Check the complete </w:t>
      </w:r>
      <w:proofErr w:type="gramStart"/>
      <w:r>
        <w:rPr>
          <w:rFonts w:hint="eastAsia"/>
        </w:rPr>
        <w:t>cut(</w:t>
      </w:r>
      <w:proofErr w:type="gramEnd"/>
      <w:r>
        <w:rPr>
          <w:rFonts w:hint="eastAsia"/>
        </w:rPr>
        <w:t>2</w:t>
      </w:r>
      <w:r w:rsidR="00D23BEC">
        <w:rPr>
          <w:rFonts w:hint="eastAsia"/>
        </w:rPr>
        <w:t xml:space="preserve"> bands).</w:t>
      </w:r>
    </w:p>
    <w:p w14:paraId="13FDA5CD" w14:textId="77777777" w:rsidR="00D23BEC" w:rsidRPr="00A00F07" w:rsidRDefault="00D23BEC" w:rsidP="00C7465E"/>
    <w:p w14:paraId="04CE56A9" w14:textId="77777777" w:rsidR="00B50C09" w:rsidRDefault="00B50C09" w:rsidP="00B50C09">
      <w:r>
        <w:t xml:space="preserve">Wizard® SV Gel and PCR Clean-Up </w:t>
      </w:r>
      <w:proofErr w:type="gramStart"/>
      <w:r>
        <w:t>System(</w:t>
      </w:r>
      <w:proofErr w:type="gramEnd"/>
      <w:r>
        <w:t>Promega)</w:t>
      </w:r>
    </w:p>
    <w:p w14:paraId="7ADF32CF" w14:textId="64EDCB49" w:rsidR="00B50C09" w:rsidRPr="009B16A6" w:rsidRDefault="009B16A6" w:rsidP="00B50C09">
      <w:pPr>
        <w:rPr>
          <w:color w:val="0000FF"/>
        </w:rPr>
      </w:pPr>
      <w:r w:rsidRPr="009B16A6">
        <w:rPr>
          <w:color w:val="0000FF"/>
        </w:rPr>
        <w:t>Electrophoresis</w:t>
      </w:r>
      <w:r w:rsidRPr="009B16A6">
        <w:rPr>
          <w:rFonts w:hint="eastAsia"/>
          <w:color w:val="0000FF"/>
        </w:rPr>
        <w:t>:</w:t>
      </w:r>
    </w:p>
    <w:p w14:paraId="5FAD2FD9" w14:textId="0D21B5B9" w:rsidR="00B50C09" w:rsidRDefault="00665340" w:rsidP="00665340">
      <w:pPr>
        <w:pStyle w:val="a5"/>
        <w:numPr>
          <w:ilvl w:val="0"/>
          <w:numId w:val="10"/>
        </w:numPr>
        <w:ind w:leftChars="0"/>
      </w:pPr>
      <w:r>
        <w:t xml:space="preserve">Extract insert DNA after cutting out a band from the agarose gel. </w:t>
      </w:r>
      <w:r w:rsidR="00B50C09">
        <w:t>Load and run t</w:t>
      </w:r>
      <w:r>
        <w:t>he gel</w:t>
      </w:r>
      <w:r w:rsidR="00B50C09">
        <w:t>. DNA can be ext</w:t>
      </w:r>
      <w:r>
        <w:t>racted from</w:t>
      </w:r>
      <w:r w:rsidR="00B50C09">
        <w:t xml:space="preserve"> agarose gels run with either TAE or TBE buffer.</w:t>
      </w:r>
      <w:r>
        <w:t xml:space="preserve"> Cut out the band from the agarose gel </w:t>
      </w:r>
      <w:r>
        <w:lastRenderedPageBreak/>
        <w:t>on a transilluminator.</w:t>
      </w:r>
    </w:p>
    <w:p w14:paraId="12119364" w14:textId="77777777" w:rsidR="00B50C09" w:rsidRDefault="00B50C09" w:rsidP="00665340">
      <w:pPr>
        <w:pStyle w:val="a5"/>
        <w:numPr>
          <w:ilvl w:val="0"/>
          <w:numId w:val="10"/>
        </w:numPr>
        <w:ind w:leftChars="0"/>
      </w:pPr>
      <w:r>
        <w:t>Weigh a 1.5ml micro centrifuge tube for each DNA fragment to be isolated and record the weight.</w:t>
      </w:r>
    </w:p>
    <w:p w14:paraId="47502AF6" w14:textId="77777777" w:rsidR="00B50C09" w:rsidRDefault="00B50C09" w:rsidP="00665340">
      <w:pPr>
        <w:pStyle w:val="a5"/>
        <w:ind w:leftChars="0" w:left="480"/>
      </w:pPr>
      <w:r>
        <w:rPr>
          <w:rFonts w:hint="eastAsia"/>
        </w:rPr>
        <w:t>Ex)</w:t>
      </w:r>
    </w:p>
    <w:p w14:paraId="698CEBB8" w14:textId="77777777" w:rsidR="00B50C09" w:rsidRDefault="00B50C09" w:rsidP="00665340">
      <w:pPr>
        <w:pStyle w:val="a5"/>
        <w:ind w:leftChars="0" w:left="480"/>
      </w:pPr>
      <w:r>
        <w:rPr>
          <w:rFonts w:hint="eastAsia"/>
        </w:rPr>
        <w:t>BSKS</w:t>
      </w:r>
      <w:r>
        <w:rPr>
          <w:rFonts w:hint="eastAsia"/>
        </w:rPr>
        <w:t xml:space="preserve">　</w:t>
      </w:r>
      <w:r>
        <w:rPr>
          <w:rFonts w:hint="eastAsia"/>
        </w:rPr>
        <w:t>PEBP</w:t>
      </w:r>
      <w:r>
        <w:rPr>
          <w:rFonts w:hint="eastAsia"/>
        </w:rPr>
        <w:t>β１</w:t>
      </w:r>
      <w:r>
        <w:rPr>
          <w:rFonts w:hint="eastAsia"/>
        </w:rPr>
        <w:t xml:space="preserve"> 449mg</w:t>
      </w:r>
    </w:p>
    <w:p w14:paraId="5E3BCF34" w14:textId="77777777" w:rsidR="00B50C09" w:rsidRDefault="00B50C09" w:rsidP="00665340">
      <w:pPr>
        <w:pStyle w:val="a5"/>
        <w:ind w:leftChars="0" w:left="480"/>
      </w:pPr>
      <w:proofErr w:type="gramStart"/>
      <w:r>
        <w:t>BSKS  PEBP</w:t>
      </w:r>
      <w:proofErr w:type="gramEnd"/>
      <w:r>
        <w:t>β 2  303mg</w:t>
      </w:r>
    </w:p>
    <w:p w14:paraId="3788E42B" w14:textId="77777777" w:rsidR="00B50C09" w:rsidRDefault="00B50C09" w:rsidP="00665340">
      <w:pPr>
        <w:pStyle w:val="a5"/>
        <w:ind w:leftChars="0" w:left="480"/>
      </w:pPr>
      <w:r>
        <w:t>MSCV EN GFP 479mg</w:t>
      </w:r>
    </w:p>
    <w:p w14:paraId="19A61D24" w14:textId="77777777" w:rsidR="00B50C09" w:rsidRDefault="00B50C09" w:rsidP="00665340">
      <w:pPr>
        <w:pStyle w:val="a5"/>
        <w:ind w:leftChars="0" w:left="480"/>
      </w:pPr>
      <w:r>
        <w:t>MSCV EN hCD4 369mg</w:t>
      </w:r>
    </w:p>
    <w:p w14:paraId="14B8A78D" w14:textId="77777777" w:rsidR="00B50C09" w:rsidRDefault="00B50C09" w:rsidP="00665340">
      <w:pPr>
        <w:pStyle w:val="a5"/>
        <w:numPr>
          <w:ilvl w:val="0"/>
          <w:numId w:val="10"/>
        </w:numPr>
        <w:ind w:leftChars="0"/>
      </w:pPr>
      <w:r>
        <w:t>Visualize and photograph the DNA using a long-wavelength UV lamp and an intercalating dye such as ethidium bromide. To reduce nicking, irradiate the gel for the absolute minimum time possible. Excise the DNA fragment of interest in a minimal volume of agarose using a clean razor blade. Transfer the gel slice to the weighed micro centrifuge tube and record the weight. Subtract the weight of the empty tube from the total weight to obtain the weight of the gel slice.</w:t>
      </w:r>
    </w:p>
    <w:p w14:paraId="590AEF1A" w14:textId="77777777" w:rsidR="00665340" w:rsidRDefault="00665340" w:rsidP="00B50C09"/>
    <w:p w14:paraId="0B008BEA" w14:textId="750F314F" w:rsidR="00B50C09" w:rsidRPr="009B16A6" w:rsidRDefault="00B50C09" w:rsidP="00B50C09">
      <w:pPr>
        <w:rPr>
          <w:color w:val="0000FF"/>
        </w:rPr>
      </w:pPr>
      <w:r w:rsidRPr="009B16A6">
        <w:rPr>
          <w:color w:val="0000FF"/>
        </w:rPr>
        <w:t xml:space="preserve">Dissolving </w:t>
      </w:r>
      <w:r w:rsidR="009B16A6" w:rsidRPr="009B16A6">
        <w:rPr>
          <w:color w:val="0000FF"/>
        </w:rPr>
        <w:t>the Gel Slice</w:t>
      </w:r>
      <w:r w:rsidR="009B16A6" w:rsidRPr="009B16A6">
        <w:rPr>
          <w:rFonts w:hint="eastAsia"/>
          <w:color w:val="0000FF"/>
        </w:rPr>
        <w:t>:</w:t>
      </w:r>
    </w:p>
    <w:p w14:paraId="2F04529F" w14:textId="77777777" w:rsidR="00B50C09" w:rsidRDefault="00B50C09" w:rsidP="00665340">
      <w:pPr>
        <w:pStyle w:val="a5"/>
        <w:numPr>
          <w:ilvl w:val="0"/>
          <w:numId w:val="10"/>
        </w:numPr>
        <w:ind w:leftChars="0"/>
      </w:pPr>
      <w:r>
        <w:t>Add Membrane Binding Solution at a ratio of 10μl of solution per 10mg of agarose gel slice.</w:t>
      </w:r>
    </w:p>
    <w:p w14:paraId="53E26398" w14:textId="77777777" w:rsidR="00B50C09" w:rsidRDefault="00B50C09" w:rsidP="00665340">
      <w:pPr>
        <w:pStyle w:val="a5"/>
        <w:numPr>
          <w:ilvl w:val="0"/>
          <w:numId w:val="10"/>
        </w:numPr>
        <w:ind w:leftChars="0"/>
      </w:pPr>
      <w:r>
        <w:rPr>
          <w:rFonts w:hint="eastAsia"/>
        </w:rPr>
        <w:t>Vortex and mixture and incubate at 50-65</w:t>
      </w:r>
      <w:r>
        <w:rPr>
          <w:rFonts w:hint="eastAsia"/>
        </w:rPr>
        <w:t>℃</w:t>
      </w:r>
      <w:r>
        <w:rPr>
          <w:rFonts w:hint="eastAsia"/>
        </w:rPr>
        <w:t xml:space="preserve"> for 10min or until the gel slice is completely dissolved. Vortex the tube every few minutes to increase the rate of agarose gel melting. Centrifuge the tube briefly at RT to ensure the contents are at the bottom of</w:t>
      </w:r>
      <w:r>
        <w:t xml:space="preserve"> the tube. Once the agarose gel is melted, the gel will not resolidify at RT.</w:t>
      </w:r>
    </w:p>
    <w:p w14:paraId="13838C11" w14:textId="77777777" w:rsidR="00665340" w:rsidRDefault="00665340" w:rsidP="00B50C09"/>
    <w:p w14:paraId="2F13A326" w14:textId="26162A44" w:rsidR="00B50C09" w:rsidRPr="009B16A6" w:rsidRDefault="009B16A6" w:rsidP="00B50C09">
      <w:pPr>
        <w:rPr>
          <w:color w:val="0000FF"/>
        </w:rPr>
      </w:pPr>
      <w:r w:rsidRPr="009B16A6">
        <w:rPr>
          <w:color w:val="0000FF"/>
        </w:rPr>
        <w:t>Binding of DNA</w:t>
      </w:r>
      <w:r w:rsidRPr="009B16A6">
        <w:rPr>
          <w:rFonts w:hint="eastAsia"/>
          <w:color w:val="0000FF"/>
        </w:rPr>
        <w:t>:</w:t>
      </w:r>
    </w:p>
    <w:p w14:paraId="1F66B5FC" w14:textId="77777777" w:rsidR="00B50C09" w:rsidRDefault="00B50C09" w:rsidP="00665340">
      <w:pPr>
        <w:pStyle w:val="a5"/>
        <w:numPr>
          <w:ilvl w:val="0"/>
          <w:numId w:val="11"/>
        </w:numPr>
        <w:ind w:leftChars="0"/>
      </w:pPr>
      <w:r>
        <w:t>To purify the DNA using a microcentrifuge, Place one SV Minicolumn in a Collection Tube for each dissolved gel slice.</w:t>
      </w:r>
    </w:p>
    <w:p w14:paraId="42603B78" w14:textId="77777777" w:rsidR="00B50C09" w:rsidRDefault="00B50C09" w:rsidP="00665340">
      <w:pPr>
        <w:pStyle w:val="a5"/>
        <w:numPr>
          <w:ilvl w:val="0"/>
          <w:numId w:val="11"/>
        </w:numPr>
        <w:ind w:leftChars="0"/>
      </w:pPr>
      <w:r>
        <w:t>Transfer the dissolved gel mixture to the SV Minicolumn assembly and incubate for 1min at RT.</w:t>
      </w:r>
    </w:p>
    <w:p w14:paraId="00D649E8" w14:textId="77777777" w:rsidR="00B50C09" w:rsidRDefault="00B50C09" w:rsidP="00665340">
      <w:pPr>
        <w:pStyle w:val="a5"/>
        <w:numPr>
          <w:ilvl w:val="0"/>
          <w:numId w:val="11"/>
        </w:numPr>
        <w:ind w:leftChars="0"/>
      </w:pPr>
      <w:r>
        <w:t>Centrifuge the SV Minicolumn assembly in a microcentrifuge at 16,000 ×g(14,000rpm) for 1 min. Remove the SV MInicoumn from the Spin Column assembly and discard the liquid in the Collection Tube. Return the SV Minicolumn to the Collection Tube.</w:t>
      </w:r>
    </w:p>
    <w:p w14:paraId="38A136ED" w14:textId="77777777" w:rsidR="00665340" w:rsidRDefault="00665340" w:rsidP="00B50C09"/>
    <w:p w14:paraId="37DDFE8E" w14:textId="087BE681" w:rsidR="00B50C09" w:rsidRPr="009B16A6" w:rsidRDefault="009B16A6" w:rsidP="00B50C09">
      <w:pPr>
        <w:rPr>
          <w:color w:val="0000FF"/>
        </w:rPr>
      </w:pPr>
      <w:r w:rsidRPr="009B16A6">
        <w:rPr>
          <w:color w:val="0000FF"/>
        </w:rPr>
        <w:t>Washing</w:t>
      </w:r>
      <w:r w:rsidRPr="009B16A6">
        <w:rPr>
          <w:rFonts w:hint="eastAsia"/>
          <w:color w:val="0000FF"/>
        </w:rPr>
        <w:t>:</w:t>
      </w:r>
    </w:p>
    <w:p w14:paraId="5A7B6D0B" w14:textId="77777777" w:rsidR="00B50C09" w:rsidRDefault="00B50C09" w:rsidP="00665340">
      <w:pPr>
        <w:pStyle w:val="a5"/>
        <w:numPr>
          <w:ilvl w:val="0"/>
          <w:numId w:val="12"/>
        </w:numPr>
        <w:ind w:leftChars="0"/>
      </w:pPr>
      <w:r>
        <w:t>Wash the column by adding 700μl of Membrane Wash Solution, previously diluted with 95% ethanol, to the SV Minicolumn. Centrifuge the SV Minicolumn assembly for 1 min at 16,000×g(14,000rpm</w:t>
      </w:r>
      <w:proofErr w:type="gramStart"/>
      <w:r>
        <w:t>).Empty</w:t>
      </w:r>
      <w:proofErr w:type="gramEnd"/>
      <w:r>
        <w:t xml:space="preserve"> the Collection Tube as before and place the S Minicolumn back in the Coellecition Tube. Repeart the wash with 500μl of Membrane Wash Solution and centrifuge the SV Minicolumn assembly for 5min at 16,000×g.</w:t>
      </w:r>
    </w:p>
    <w:p w14:paraId="4C133409" w14:textId="77777777" w:rsidR="00B50C09" w:rsidRDefault="00B50C09" w:rsidP="00665340">
      <w:pPr>
        <w:pStyle w:val="a5"/>
        <w:numPr>
          <w:ilvl w:val="0"/>
          <w:numId w:val="12"/>
        </w:numPr>
        <w:ind w:leftChars="0"/>
      </w:pPr>
      <w:r>
        <w:t xml:space="preserve">Remove the SV Minicolumn assembly from the centrifuge, being carefule not to wet the bottom of the column with the flowthrouhg. Empty the Collection Tube and recentrifuge the column assembly for 1min with the microcentrifuge lid </w:t>
      </w:r>
      <w:proofErr w:type="gramStart"/>
      <w:r>
        <w:t>open(</w:t>
      </w:r>
      <w:proofErr w:type="gramEnd"/>
      <w:r>
        <w:t>or off) to allow evaporation of any residual ethanol.</w:t>
      </w:r>
    </w:p>
    <w:p w14:paraId="17C00C79" w14:textId="77777777" w:rsidR="00B50C09" w:rsidRDefault="00B50C09" w:rsidP="00665340">
      <w:pPr>
        <w:pStyle w:val="a5"/>
        <w:numPr>
          <w:ilvl w:val="0"/>
          <w:numId w:val="12"/>
        </w:numPr>
        <w:ind w:leftChars="0"/>
      </w:pPr>
      <w:r>
        <w:t>Carefully transfer the SV Minicolumn to a clean 1.5ml micro centrifuge tube.Apply 30μl of Nuclease-Free Water directly to the center of the column without touching the membrane with the pipette tip. Incubate at RT for 1min. Centrifuge for 1min at 16,000×g(14,000rpm).</w:t>
      </w:r>
    </w:p>
    <w:p w14:paraId="3DAB3135" w14:textId="77777777" w:rsidR="00B50C09" w:rsidRDefault="00B50C09" w:rsidP="00665340">
      <w:pPr>
        <w:pStyle w:val="a5"/>
        <w:numPr>
          <w:ilvl w:val="0"/>
          <w:numId w:val="12"/>
        </w:numPr>
        <w:ind w:leftChars="0"/>
      </w:pPr>
      <w:r>
        <w:rPr>
          <w:rFonts w:hint="eastAsia"/>
        </w:rPr>
        <w:t>Discard the SV Minicoumn and store the microcentrifuge tube containing the eluted DNA at 4</w:t>
      </w:r>
      <w:r>
        <w:rPr>
          <w:rFonts w:hint="eastAsia"/>
        </w:rPr>
        <w:t>℃</w:t>
      </w:r>
      <w:r>
        <w:rPr>
          <w:rFonts w:hint="eastAsia"/>
        </w:rPr>
        <w:t xml:space="preserve">or </w:t>
      </w:r>
      <w:r>
        <w:rPr>
          <w:rFonts w:hint="eastAsia"/>
        </w:rPr>
        <w:t>－</w:t>
      </w:r>
      <w:r>
        <w:rPr>
          <w:rFonts w:hint="eastAsia"/>
        </w:rPr>
        <w:t>20</w:t>
      </w:r>
      <w:r>
        <w:rPr>
          <w:rFonts w:hint="eastAsia"/>
        </w:rPr>
        <w:t>℃</w:t>
      </w:r>
      <w:r>
        <w:rPr>
          <w:rFonts w:hint="eastAsia"/>
        </w:rPr>
        <w:t xml:space="preserve">. </w:t>
      </w:r>
    </w:p>
    <w:p w14:paraId="6B8BA162" w14:textId="77777777" w:rsidR="00D23BEC" w:rsidRPr="00B50C09" w:rsidRDefault="00D23BEC" w:rsidP="00C7465E"/>
    <w:p w14:paraId="66BB125A" w14:textId="79E5157D" w:rsidR="00D23BEC" w:rsidRDefault="009B16A6" w:rsidP="00C7465E">
      <w:r w:rsidRPr="009B16A6">
        <w:rPr>
          <w:rFonts w:hint="eastAsia"/>
          <w:color w:val="0000FF"/>
        </w:rPr>
        <w:t xml:space="preserve">DNA </w:t>
      </w:r>
      <w:proofErr w:type="gramStart"/>
      <w:r w:rsidRPr="009B16A6">
        <w:rPr>
          <w:rFonts w:hint="eastAsia"/>
          <w:color w:val="0000FF"/>
        </w:rPr>
        <w:t>estimation:</w:t>
      </w:r>
      <w:r w:rsidR="00D23BEC">
        <w:rPr>
          <w:rFonts w:hint="eastAsia"/>
        </w:rPr>
        <w:t>Gel</w:t>
      </w:r>
      <w:proofErr w:type="gramEnd"/>
      <w:r w:rsidR="00D23BEC">
        <w:rPr>
          <w:rFonts w:hint="eastAsia"/>
        </w:rPr>
        <w:t xml:space="preserve"> electrophoresis</w:t>
      </w:r>
    </w:p>
    <w:p w14:paraId="31BBFA50" w14:textId="77777777" w:rsidR="0080326B" w:rsidRDefault="0080326B" w:rsidP="00C7465E">
      <w:r>
        <w:rPr>
          <w:rFonts w:hint="eastAsia"/>
        </w:rPr>
        <w:t>Load the 1</w:t>
      </w:r>
      <w:r>
        <w:rPr>
          <w:rFonts w:hint="eastAsia"/>
        </w:rPr>
        <w:t>μ</w:t>
      </w:r>
      <w:r>
        <w:rPr>
          <w:rFonts w:hint="eastAsia"/>
        </w:rPr>
        <w:t>l of the sample and each 10</w:t>
      </w:r>
      <w:r>
        <w:rPr>
          <w:rFonts w:hint="eastAsia"/>
        </w:rPr>
        <w:t>μ</w:t>
      </w:r>
      <w:r>
        <w:rPr>
          <w:rFonts w:hint="eastAsia"/>
        </w:rPr>
        <w:t xml:space="preserve">l of </w:t>
      </w:r>
      <w:r w:rsidRPr="0080326B">
        <w:rPr>
          <w:rFonts w:hint="eastAsia"/>
        </w:rPr>
        <w:t>λ</w:t>
      </w:r>
      <w:r w:rsidRPr="0080326B">
        <w:rPr>
          <w:rFonts w:hint="eastAsia"/>
        </w:rPr>
        <w:t>/Hind</w:t>
      </w:r>
      <w:r w:rsidRPr="0080326B">
        <w:rPr>
          <w:rFonts w:hint="eastAsia"/>
        </w:rPr>
        <w:t>Ⅲ</w:t>
      </w:r>
      <w:r>
        <w:rPr>
          <w:rFonts w:hint="eastAsia"/>
        </w:rPr>
        <w:t>and</w:t>
      </w:r>
      <w:r w:rsidRPr="0080326B">
        <w:rPr>
          <w:rFonts w:hint="eastAsia"/>
        </w:rPr>
        <w:t xml:space="preserve"> BSM-13/Hinf</w:t>
      </w:r>
      <w:r w:rsidRPr="0080326B">
        <w:rPr>
          <w:rFonts w:hint="eastAsia"/>
        </w:rPr>
        <w:t>Ⅰ</w:t>
      </w:r>
      <w:r>
        <w:rPr>
          <w:rFonts w:hint="eastAsia"/>
        </w:rPr>
        <w:t xml:space="preserve"> and Run the gel for 20 min.</w:t>
      </w:r>
    </w:p>
    <w:p w14:paraId="137E8CF5" w14:textId="480C99B6" w:rsidR="006E320E" w:rsidRDefault="006E320E" w:rsidP="00C7465E">
      <w:r>
        <w:rPr>
          <w:rFonts w:hint="eastAsia"/>
        </w:rPr>
        <w:t xml:space="preserve">Compare </w:t>
      </w:r>
      <w:r w:rsidR="00747211">
        <w:t xml:space="preserve">the sample bands with </w:t>
      </w:r>
      <w:r>
        <w:rPr>
          <w:rFonts w:hint="eastAsia"/>
        </w:rPr>
        <w:t xml:space="preserve">the </w:t>
      </w:r>
      <w:r w:rsidR="0080326B">
        <w:rPr>
          <w:rFonts w:hint="eastAsia"/>
        </w:rPr>
        <w:t>λ</w:t>
      </w:r>
      <w:r w:rsidR="0080326B">
        <w:rPr>
          <w:rFonts w:hint="eastAsia"/>
        </w:rPr>
        <w:t>/Hind</w:t>
      </w:r>
      <w:r w:rsidR="0080326B">
        <w:rPr>
          <w:rFonts w:hint="eastAsia"/>
        </w:rPr>
        <w:t>Ⅲ</w:t>
      </w:r>
      <w:r w:rsidR="0080326B">
        <w:rPr>
          <w:rFonts w:hint="eastAsia"/>
        </w:rPr>
        <w:t>or BSM-13/Hinf</w:t>
      </w:r>
      <w:r w:rsidR="0080326B">
        <w:rPr>
          <w:rFonts w:hint="eastAsia"/>
        </w:rPr>
        <w:t>Ⅰ</w:t>
      </w:r>
      <w:r w:rsidR="0080326B">
        <w:rPr>
          <w:rFonts w:hint="eastAsia"/>
        </w:rPr>
        <w:t>.</w:t>
      </w:r>
    </w:p>
    <w:p w14:paraId="78F247D3" w14:textId="77777777" w:rsidR="006E320E" w:rsidRDefault="006E320E" w:rsidP="00C7465E"/>
    <w:p w14:paraId="19C0D7A6" w14:textId="4C9F0FD9" w:rsidR="00D62917" w:rsidRPr="009B16A6" w:rsidRDefault="009B16A6" w:rsidP="00C7465E">
      <w:pPr>
        <w:rPr>
          <w:color w:val="0000FF"/>
        </w:rPr>
      </w:pPr>
      <w:r w:rsidRPr="009B16A6">
        <w:rPr>
          <w:color w:val="0000FF"/>
        </w:rPr>
        <w:t>Dephosphorylation</w:t>
      </w:r>
      <w:r w:rsidRPr="009B16A6">
        <w:rPr>
          <w:rFonts w:hint="eastAsia"/>
          <w:color w:val="0000FF"/>
        </w:rPr>
        <w:t>:</w:t>
      </w:r>
    </w:p>
    <w:p w14:paraId="00675C14" w14:textId="4A1C2172" w:rsidR="00D62917" w:rsidRPr="00B20CB9" w:rsidRDefault="00D62917" w:rsidP="00C7465E">
      <w:pPr>
        <w:rPr>
          <w:rFonts w:ascii="Times" w:eastAsia="Times New Roman" w:hAnsi="Times" w:cs="Times New Roman"/>
          <w:kern w:val="0"/>
          <w:sz w:val="20"/>
          <w:szCs w:val="20"/>
        </w:rPr>
      </w:pPr>
      <w:r>
        <w:t xml:space="preserve">It is needed to prevent </w:t>
      </w:r>
      <w:r w:rsidRPr="00C05655">
        <w:t xml:space="preserve">self-ligation when one cut or </w:t>
      </w:r>
      <w:r w:rsidR="00B20CB9" w:rsidRPr="00C05655">
        <w:rPr>
          <w:rFonts w:eastAsia="Times New Roman" w:cs="Arial"/>
          <w:color w:val="000000"/>
          <w:kern w:val="0"/>
          <w:sz w:val="20"/>
          <w:szCs w:val="20"/>
          <w:shd w:val="clear" w:color="auto" w:fill="FFFFFF"/>
        </w:rPr>
        <w:t>homologous end</w:t>
      </w:r>
      <w:r w:rsidR="00B20CB9" w:rsidRPr="00C05655">
        <w:rPr>
          <w:rFonts w:eastAsia="Times New Roman" w:cs="Microsoft Tai Le"/>
          <w:color w:val="000000"/>
          <w:kern w:val="0"/>
          <w:sz w:val="20"/>
          <w:szCs w:val="20"/>
          <w:shd w:val="clear" w:color="auto" w:fill="FFFFFF"/>
        </w:rPr>
        <w:t xml:space="preserve"> cut are performed.</w:t>
      </w:r>
    </w:p>
    <w:p w14:paraId="329A12DC" w14:textId="6F00479D" w:rsidR="00D62917" w:rsidRDefault="00D62917" w:rsidP="00C7465E">
      <w:r>
        <w:t>It lowers efficiency of ligation</w:t>
      </w:r>
      <w:r w:rsidR="00B20CB9">
        <w:t>, so increase molar ratio : insert : vector = 1:10</w:t>
      </w:r>
      <w:r w:rsidR="00B20CB9">
        <w:rPr>
          <w:rFonts w:hint="eastAsia"/>
        </w:rPr>
        <w:t>→</w:t>
      </w:r>
      <w:r w:rsidR="00B20CB9">
        <w:t>1:30.</w:t>
      </w:r>
    </w:p>
    <w:p w14:paraId="343BE6EF" w14:textId="0A44AAAD" w:rsidR="00B20CB9" w:rsidRDefault="00D62917" w:rsidP="00C7465E">
      <w:r>
        <w:rPr>
          <w:noProof/>
        </w:rPr>
        <w:drawing>
          <wp:inline distT="0" distB="0" distL="0" distR="0" wp14:anchorId="3E06ACD3" wp14:editId="17B7C759">
            <wp:extent cx="2600325" cy="15565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0337" cy="1556582"/>
                    </a:xfrm>
                    <a:prstGeom prst="rect">
                      <a:avLst/>
                    </a:prstGeom>
                    <a:noFill/>
                    <a:ln>
                      <a:noFill/>
                    </a:ln>
                  </pic:spPr>
                </pic:pic>
              </a:graphicData>
            </a:graphic>
          </wp:inline>
        </w:drawing>
      </w:r>
    </w:p>
    <w:p w14:paraId="79173477" w14:textId="77777777" w:rsidR="00B20CB9" w:rsidRDefault="00B20CB9" w:rsidP="00C7465E"/>
    <w:p w14:paraId="664545AA" w14:textId="0334B03E" w:rsidR="007E7F0D" w:rsidRPr="009B16A6" w:rsidRDefault="009B16A6" w:rsidP="00C7465E">
      <w:pPr>
        <w:rPr>
          <w:color w:val="0000FF"/>
        </w:rPr>
      </w:pPr>
      <w:r w:rsidRPr="009B16A6">
        <w:rPr>
          <w:color w:val="0000FF"/>
        </w:rPr>
        <w:t>Ligation</w:t>
      </w:r>
      <w:r w:rsidRPr="009B16A6">
        <w:rPr>
          <w:rFonts w:hint="eastAsia"/>
          <w:color w:val="0000FF"/>
        </w:rPr>
        <w:t>:</w:t>
      </w:r>
    </w:p>
    <w:p w14:paraId="01BA6C08" w14:textId="30F9A28E" w:rsidR="00C7465E" w:rsidRDefault="00D07914" w:rsidP="00C7465E">
      <w:r>
        <w:rPr>
          <w:rFonts w:hint="eastAsia"/>
        </w:rPr>
        <w:t xml:space="preserve">molar ratio: </w:t>
      </w:r>
      <w:proofErr w:type="gramStart"/>
      <w:r>
        <w:rPr>
          <w:rFonts w:hint="eastAsia"/>
        </w:rPr>
        <w:t>Vector:Insert</w:t>
      </w:r>
      <w:proofErr w:type="gramEnd"/>
      <w:r>
        <w:rPr>
          <w:rFonts w:hint="eastAsia"/>
        </w:rPr>
        <w:t>=1:10</w:t>
      </w:r>
      <w:r w:rsidR="00CF3917">
        <w:t>(1</w:t>
      </w:r>
      <w:r w:rsidR="00CF3917" w:rsidRPr="00CF3917">
        <w:rPr>
          <w:vertAlign w:val="superscript"/>
        </w:rPr>
        <w:t>st</w:t>
      </w:r>
      <w:r w:rsidR="00CF3917">
        <w:t>) (cf. 2</w:t>
      </w:r>
      <w:r w:rsidR="00CF3917" w:rsidRPr="00CF3917">
        <w:rPr>
          <w:vertAlign w:val="superscript"/>
        </w:rPr>
        <w:t>nd</w:t>
      </w:r>
      <w:r w:rsidR="00CF3917">
        <w:t xml:space="preserve"> 1:100)</w:t>
      </w:r>
      <w:r>
        <w:rPr>
          <w:rFonts w:hint="eastAsia"/>
        </w:rPr>
        <w:t xml:space="preserve"> </w:t>
      </w:r>
      <w:r>
        <w:rPr>
          <w:rFonts w:hint="eastAsia"/>
        </w:rPr>
        <w:t>※</w:t>
      </w:r>
      <w:r>
        <w:rPr>
          <w:rFonts w:hint="eastAsia"/>
        </w:rPr>
        <w:t>1base=330, 1base pair=660</w:t>
      </w:r>
    </w:p>
    <w:p w14:paraId="67CF247A" w14:textId="6FFBBDBB" w:rsidR="00DF5919" w:rsidRDefault="00665340" w:rsidP="00DF5919">
      <w:r>
        <w:t>Want 5ng of vector</w:t>
      </w:r>
      <w:r w:rsidR="00DF5919">
        <w:t>, so Insert=5×800/7000×10=6ng</w:t>
      </w:r>
    </w:p>
    <w:p w14:paraId="10B757A8" w14:textId="77777777" w:rsidR="00DF5919" w:rsidRDefault="00DF5919" w:rsidP="00DF5919"/>
    <w:p w14:paraId="64AA91C2" w14:textId="77777777" w:rsidR="00DF5919" w:rsidRDefault="00DF5919" w:rsidP="00DF5919">
      <w:r>
        <w:rPr>
          <w:rFonts w:hint="eastAsia"/>
        </w:rPr>
        <w:t>BSKS PEBP</w:t>
      </w:r>
      <w:r>
        <w:rPr>
          <w:rFonts w:hint="eastAsia"/>
        </w:rPr>
        <w:t>β</w:t>
      </w:r>
      <w:r>
        <w:rPr>
          <w:rFonts w:hint="eastAsia"/>
        </w:rPr>
        <w:t xml:space="preserve">1 </w:t>
      </w:r>
      <w:r>
        <w:rPr>
          <w:rFonts w:hint="eastAsia"/>
        </w:rPr>
        <w:t xml:space="preserve">　</w:t>
      </w:r>
      <w:r>
        <w:rPr>
          <w:rFonts w:hint="eastAsia"/>
        </w:rPr>
        <w:t xml:space="preserve">      2.93ng/</w:t>
      </w:r>
      <w:r>
        <w:rPr>
          <w:rFonts w:hint="eastAsia"/>
        </w:rPr>
        <w:t>μ</w:t>
      </w:r>
      <w:r>
        <w:rPr>
          <w:rFonts w:hint="eastAsia"/>
        </w:rPr>
        <w:t xml:space="preserve">l </w:t>
      </w:r>
    </w:p>
    <w:p w14:paraId="7EA6B57C" w14:textId="77777777" w:rsidR="00DF5919" w:rsidRDefault="00DF5919" w:rsidP="00DF5919">
      <w:r>
        <w:rPr>
          <w:rFonts w:hint="eastAsia"/>
        </w:rPr>
        <w:t>BSKS PEBP</w:t>
      </w:r>
      <w:r>
        <w:rPr>
          <w:rFonts w:hint="eastAsia"/>
        </w:rPr>
        <w:t>β</w:t>
      </w:r>
      <w:r>
        <w:rPr>
          <w:rFonts w:hint="eastAsia"/>
        </w:rPr>
        <w:t xml:space="preserve">2 </w:t>
      </w:r>
      <w:r>
        <w:rPr>
          <w:rFonts w:hint="eastAsia"/>
        </w:rPr>
        <w:t xml:space="preserve">　</w:t>
      </w:r>
      <w:r>
        <w:rPr>
          <w:rFonts w:hint="eastAsia"/>
        </w:rPr>
        <w:t xml:space="preserve">      2.93ng/</w:t>
      </w:r>
      <w:r>
        <w:rPr>
          <w:rFonts w:hint="eastAsia"/>
        </w:rPr>
        <w:t>μ</w:t>
      </w:r>
      <w:r>
        <w:rPr>
          <w:rFonts w:hint="eastAsia"/>
        </w:rPr>
        <w:t xml:space="preserve">l </w:t>
      </w:r>
    </w:p>
    <w:p w14:paraId="5C8D5978" w14:textId="77777777" w:rsidR="00DF5919" w:rsidRDefault="00DF5919" w:rsidP="00DF5919">
      <w:r>
        <w:rPr>
          <w:rFonts w:hint="eastAsia"/>
        </w:rPr>
        <w:t xml:space="preserve">MSCV EN hCD4(10/2) </w:t>
      </w:r>
      <w:r>
        <w:rPr>
          <w:rFonts w:hint="eastAsia"/>
        </w:rPr>
        <w:t xml:space="preserve">　</w:t>
      </w:r>
      <w:r>
        <w:rPr>
          <w:rFonts w:hint="eastAsia"/>
        </w:rPr>
        <w:t>16.9ng/</w:t>
      </w:r>
      <w:r>
        <w:rPr>
          <w:rFonts w:hint="eastAsia"/>
        </w:rPr>
        <w:t>μ</w:t>
      </w:r>
      <w:r>
        <w:rPr>
          <w:rFonts w:hint="eastAsia"/>
        </w:rPr>
        <w:t>l</w:t>
      </w:r>
    </w:p>
    <w:p w14:paraId="35AE4183" w14:textId="77777777" w:rsidR="00DF5919" w:rsidRDefault="00DF5919" w:rsidP="00DF5919">
      <w:r>
        <w:rPr>
          <w:rFonts w:hint="eastAsia"/>
        </w:rPr>
        <w:t xml:space="preserve">MSCV EN hCD4(9/25) </w:t>
      </w:r>
      <w:r>
        <w:rPr>
          <w:rFonts w:hint="eastAsia"/>
        </w:rPr>
        <w:t xml:space="preserve">　</w:t>
      </w:r>
      <w:r>
        <w:rPr>
          <w:rFonts w:hint="eastAsia"/>
        </w:rPr>
        <w:t>16.9ng/</w:t>
      </w:r>
      <w:r>
        <w:rPr>
          <w:rFonts w:hint="eastAsia"/>
        </w:rPr>
        <w:t>μ</w:t>
      </w:r>
      <w:r>
        <w:rPr>
          <w:rFonts w:hint="eastAsia"/>
        </w:rPr>
        <w:t>l</w:t>
      </w:r>
    </w:p>
    <w:p w14:paraId="79140E29" w14:textId="77777777" w:rsidR="00DF5919" w:rsidRDefault="00DF5919" w:rsidP="00DF5919"/>
    <w:p w14:paraId="1170375B" w14:textId="77777777" w:rsidR="00DF5919" w:rsidRDefault="00DF5919" w:rsidP="00DF5919">
      <w:r>
        <w:t>TaKaRa DNA Ligation Kit &lt;Mighty Mix&gt;</w:t>
      </w:r>
    </w:p>
    <w:p w14:paraId="1908464C" w14:textId="77777777" w:rsidR="00DF5919" w:rsidRDefault="00DF5919" w:rsidP="00DF5919">
      <w:r>
        <w:t xml:space="preserve">Insert </w:t>
      </w:r>
      <w:proofErr w:type="gramStart"/>
      <w:r>
        <w:t>DNA(</w:t>
      </w:r>
      <w:proofErr w:type="gramEnd"/>
      <w:r>
        <w:t>approximately 800bp)(PEBPβ1 or 2)                       2μl(5.86ng)</w:t>
      </w:r>
    </w:p>
    <w:p w14:paraId="6D7D99D6" w14:textId="77777777" w:rsidR="00DF5919" w:rsidRDefault="00DF5919" w:rsidP="00DF5919">
      <w:r>
        <w:t>10-fold dilution Vector DNA(7</w:t>
      </w:r>
      <w:proofErr w:type="gramStart"/>
      <w:r>
        <w:t>kb)(</w:t>
      </w:r>
      <w:proofErr w:type="gramEnd"/>
      <w:r>
        <w:t>MSCV-GFP-4EN, MSCV-CD4-4NE)    3μl(5.07ng)</w:t>
      </w:r>
    </w:p>
    <w:p w14:paraId="0683AAD8" w14:textId="77777777" w:rsidR="00DF5919" w:rsidRDefault="00DF5919" w:rsidP="00DF5919">
      <w:r>
        <w:t>Ligation Mix                                                        5μl</w:t>
      </w:r>
    </w:p>
    <w:p w14:paraId="043DDCF1" w14:textId="77777777" w:rsidR="00DF5919" w:rsidRDefault="00DF5919" w:rsidP="00DF5919"/>
    <w:p w14:paraId="5451AD11" w14:textId="77777777" w:rsidR="00DF5919" w:rsidRPr="009B16A6" w:rsidRDefault="00DF5919" w:rsidP="00DF5919">
      <w:pPr>
        <w:rPr>
          <w:color w:val="0000FF"/>
        </w:rPr>
      </w:pPr>
      <w:r w:rsidRPr="009B16A6">
        <w:rPr>
          <w:color w:val="0000FF"/>
        </w:rPr>
        <w:t>No insert:</w:t>
      </w:r>
    </w:p>
    <w:p w14:paraId="5C6942C3" w14:textId="77777777" w:rsidR="00DF5919" w:rsidRDefault="00DF5919" w:rsidP="00DF5919">
      <w:r>
        <w:t>10-fold dilution Vector DNA   3μl</w:t>
      </w:r>
    </w:p>
    <w:p w14:paraId="4D3307A8" w14:textId="27AAA865" w:rsidR="00DF5919" w:rsidRDefault="00DF5919" w:rsidP="00DF5919">
      <w:r>
        <w:t xml:space="preserve">Ligation Mix                </w:t>
      </w:r>
      <w:r w:rsidR="00665340">
        <w:t xml:space="preserve"> </w:t>
      </w:r>
      <w:r>
        <w:t>3μl</w:t>
      </w:r>
    </w:p>
    <w:p w14:paraId="39B9A98C" w14:textId="77777777" w:rsidR="00DF5919" w:rsidRDefault="00DF5919" w:rsidP="00DF5919"/>
    <w:p w14:paraId="22AA40D2" w14:textId="77777777" w:rsidR="00DF5919" w:rsidRDefault="00DF5919" w:rsidP="00DF5919">
      <w:r>
        <w:tab/>
        <w:t>Vector</w:t>
      </w:r>
      <w:r>
        <w:tab/>
        <w:t>Insert</w:t>
      </w:r>
    </w:p>
    <w:p w14:paraId="78856D69" w14:textId="77777777" w:rsidR="00DF5919" w:rsidRDefault="00DF5919" w:rsidP="00DF5919">
      <w:r>
        <w:t>MSCV-PEBPβ1-hCD4(10/2)</w:t>
      </w:r>
      <w:r>
        <w:tab/>
        <w:t>MSCV-hCD4(10/2</w:t>
      </w:r>
      <w:proofErr w:type="gramStart"/>
      <w:r>
        <w:t>)  3</w:t>
      </w:r>
      <w:proofErr w:type="gramEnd"/>
      <w:r>
        <w:t>μl</w:t>
      </w:r>
      <w:r>
        <w:tab/>
        <w:t>PEBPβ1 2μl</w:t>
      </w:r>
    </w:p>
    <w:p w14:paraId="31C34D08" w14:textId="77777777" w:rsidR="00DF5919" w:rsidRDefault="00DF5919" w:rsidP="00DF5919">
      <w:r>
        <w:t>MSCV-PEBPβ1-hCD4(9/25)</w:t>
      </w:r>
      <w:r>
        <w:tab/>
        <w:t>MSCV-hCD4(9/25</w:t>
      </w:r>
      <w:proofErr w:type="gramStart"/>
      <w:r>
        <w:t>)  3</w:t>
      </w:r>
      <w:proofErr w:type="gramEnd"/>
      <w:r>
        <w:t>μl</w:t>
      </w:r>
      <w:r>
        <w:tab/>
        <w:t>PEBPβ1 2μl</w:t>
      </w:r>
    </w:p>
    <w:p w14:paraId="2C6EF75C" w14:textId="77777777" w:rsidR="00DF5919" w:rsidRDefault="00DF5919" w:rsidP="00DF5919">
      <w:r>
        <w:t>MSCV-PEBPβ2-hCD4(10/2)</w:t>
      </w:r>
      <w:r>
        <w:tab/>
        <w:t>MSCV-hCD4(10/2</w:t>
      </w:r>
      <w:proofErr w:type="gramStart"/>
      <w:r>
        <w:t>)  3</w:t>
      </w:r>
      <w:proofErr w:type="gramEnd"/>
      <w:r>
        <w:t>μl</w:t>
      </w:r>
      <w:r>
        <w:tab/>
        <w:t>PEBPβ2 2μl</w:t>
      </w:r>
    </w:p>
    <w:p w14:paraId="38145AE4" w14:textId="77777777" w:rsidR="00DF5919" w:rsidRDefault="00DF5919" w:rsidP="00DF5919">
      <w:r>
        <w:t>MSCV-PEBPβ2-hCD4(9/25)</w:t>
      </w:r>
      <w:r>
        <w:tab/>
        <w:t>MSCV-hCD4(9/25</w:t>
      </w:r>
      <w:proofErr w:type="gramStart"/>
      <w:r>
        <w:t>)  3</w:t>
      </w:r>
      <w:proofErr w:type="gramEnd"/>
      <w:r>
        <w:t>μl</w:t>
      </w:r>
      <w:r>
        <w:tab/>
        <w:t>PEBPβ2 2μl</w:t>
      </w:r>
    </w:p>
    <w:p w14:paraId="7FEFA7D4" w14:textId="77777777" w:rsidR="00DF5919" w:rsidRDefault="00DF5919" w:rsidP="00DF5919">
      <w:r>
        <w:rPr>
          <w:rFonts w:hint="eastAsia"/>
        </w:rPr>
        <w:t>MSCV-hCD4(10/2)</w:t>
      </w:r>
      <w:r>
        <w:rPr>
          <w:rFonts w:hint="eastAsia"/>
        </w:rPr>
        <w:tab/>
        <w:t>MSCV-hCD4(10/2)  3</w:t>
      </w:r>
      <w:r>
        <w:rPr>
          <w:rFonts w:hint="eastAsia"/>
        </w:rPr>
        <w:t>μ</w:t>
      </w:r>
      <w:r>
        <w:rPr>
          <w:rFonts w:hint="eastAsia"/>
        </w:rPr>
        <w:t>l</w:t>
      </w:r>
      <w:r>
        <w:rPr>
          <w:rFonts w:hint="eastAsia"/>
        </w:rPr>
        <w:tab/>
      </w:r>
      <w:r>
        <w:rPr>
          <w:rFonts w:hint="eastAsia"/>
        </w:rPr>
        <w:t>－</w:t>
      </w:r>
    </w:p>
    <w:p w14:paraId="28066967" w14:textId="77777777" w:rsidR="00C7465E" w:rsidRDefault="00DF5919" w:rsidP="00DF5919">
      <w:r>
        <w:rPr>
          <w:rFonts w:hint="eastAsia"/>
        </w:rPr>
        <w:t>MSCV-hCD4(9/25)</w:t>
      </w:r>
      <w:r>
        <w:rPr>
          <w:rFonts w:hint="eastAsia"/>
        </w:rPr>
        <w:tab/>
        <w:t>MSCV-hCD4(9/25)  3</w:t>
      </w:r>
      <w:r>
        <w:rPr>
          <w:rFonts w:hint="eastAsia"/>
        </w:rPr>
        <w:t>μ</w:t>
      </w:r>
      <w:r>
        <w:rPr>
          <w:rFonts w:hint="eastAsia"/>
        </w:rPr>
        <w:t>l</w:t>
      </w:r>
      <w:r>
        <w:rPr>
          <w:rFonts w:hint="eastAsia"/>
        </w:rPr>
        <w:tab/>
      </w:r>
      <w:r>
        <w:rPr>
          <w:rFonts w:hint="eastAsia"/>
        </w:rPr>
        <w:t>－</w:t>
      </w:r>
    </w:p>
    <w:p w14:paraId="190651C9" w14:textId="77777777" w:rsidR="007937C6" w:rsidRDefault="007937C6" w:rsidP="007937C6"/>
    <w:p w14:paraId="227C5CCB" w14:textId="77777777" w:rsidR="007937C6" w:rsidRDefault="007937C6" w:rsidP="007937C6">
      <w:r>
        <w:rPr>
          <w:rFonts w:hint="eastAsia"/>
        </w:rPr>
        <w:lastRenderedPageBreak/>
        <w:t>Incubate it at RT for 10min.</w:t>
      </w:r>
    </w:p>
    <w:p w14:paraId="67F23248" w14:textId="77777777" w:rsidR="007E7F0D" w:rsidRDefault="007E7F0D" w:rsidP="007937C6"/>
    <w:p w14:paraId="5DC3736D" w14:textId="21FAB8BD" w:rsidR="007E7F0D" w:rsidRPr="009B16A6" w:rsidRDefault="009B16A6" w:rsidP="007937C6">
      <w:pPr>
        <w:rPr>
          <w:color w:val="0000FF"/>
        </w:rPr>
      </w:pPr>
      <w:r w:rsidRPr="009B16A6">
        <w:rPr>
          <w:color w:val="0000FF"/>
        </w:rPr>
        <w:t>Transformation</w:t>
      </w:r>
      <w:r w:rsidRPr="009B16A6">
        <w:rPr>
          <w:rFonts w:hint="eastAsia"/>
          <w:color w:val="0000FF"/>
        </w:rPr>
        <w:t>:</w:t>
      </w:r>
    </w:p>
    <w:p w14:paraId="0449D31E" w14:textId="49CEC62F" w:rsidR="007E7F0D" w:rsidRDefault="007E7F0D" w:rsidP="007937C6">
      <w:r>
        <w:t xml:space="preserve">Perform transformation, amplification in liquid </w:t>
      </w:r>
      <w:proofErr w:type="gramStart"/>
      <w:r>
        <w:t>media ,and</w:t>
      </w:r>
      <w:proofErr w:type="gramEnd"/>
      <w:r>
        <w:t xml:space="preserve"> purification of DNA.</w:t>
      </w:r>
    </w:p>
    <w:p w14:paraId="2E300C04" w14:textId="77777777" w:rsidR="007E7F0D" w:rsidRDefault="007E7F0D" w:rsidP="007937C6"/>
    <w:p w14:paraId="6C8FE5D6" w14:textId="77777777" w:rsidR="007937C6" w:rsidRDefault="007937C6" w:rsidP="007937C6">
      <w:pPr>
        <w:pStyle w:val="a5"/>
        <w:numPr>
          <w:ilvl w:val="0"/>
          <w:numId w:val="8"/>
        </w:numPr>
        <w:ind w:leftChars="0"/>
      </w:pPr>
      <w:r>
        <w:rPr>
          <w:rFonts w:hint="eastAsia"/>
        </w:rPr>
        <w:t xml:space="preserve">Prepare for the </w:t>
      </w:r>
      <w:proofErr w:type="gramStart"/>
      <w:r>
        <w:rPr>
          <w:rFonts w:hint="eastAsia"/>
        </w:rPr>
        <w:t>vector(</w:t>
      </w:r>
      <w:proofErr w:type="gramEnd"/>
      <w:r>
        <w:rPr>
          <w:rFonts w:hint="eastAsia"/>
        </w:rPr>
        <w:t>plasmid DNA).</w:t>
      </w:r>
    </w:p>
    <w:p w14:paraId="6771305C" w14:textId="77777777" w:rsidR="007937C6" w:rsidRDefault="007937C6" w:rsidP="007937C6">
      <w:pPr>
        <w:pStyle w:val="a5"/>
        <w:numPr>
          <w:ilvl w:val="0"/>
          <w:numId w:val="8"/>
        </w:numPr>
        <w:ind w:leftChars="0"/>
      </w:pPr>
      <w:r>
        <w:rPr>
          <w:rFonts w:hint="eastAsia"/>
        </w:rPr>
        <w:t xml:space="preserve">Transfer </w:t>
      </w:r>
      <w:proofErr w:type="gramStart"/>
      <w:r>
        <w:rPr>
          <w:rFonts w:hint="eastAsia"/>
        </w:rPr>
        <w:t>E.coli</w:t>
      </w:r>
      <w:proofErr w:type="gramEnd"/>
      <w:r w:rsidRPr="00F95AC6">
        <w:t>(DH5α1.6×10</w:t>
      </w:r>
      <w:r w:rsidRPr="003C3447">
        <w:rPr>
          <w:vertAlign w:val="superscript"/>
        </w:rPr>
        <w:t>8</w:t>
      </w:r>
      <w:r w:rsidRPr="00F95AC6">
        <w:t xml:space="preserve">CFU/μg pBSKS) </w:t>
      </w:r>
      <w:r>
        <w:rPr>
          <w:rFonts w:hint="eastAsia"/>
        </w:rPr>
        <w:t xml:space="preserve"> from the deep freezer. Place the tubes containing E.coli on ice.</w:t>
      </w:r>
    </w:p>
    <w:p w14:paraId="7C592FBB" w14:textId="77777777" w:rsidR="007937C6" w:rsidRDefault="007937C6" w:rsidP="007937C6">
      <w:pPr>
        <w:pStyle w:val="a5"/>
        <w:numPr>
          <w:ilvl w:val="0"/>
          <w:numId w:val="8"/>
        </w:numPr>
        <w:ind w:leftChars="0"/>
      </w:pPr>
      <w:r w:rsidRPr="00D636DB">
        <w:t xml:space="preserve">Transfer Amp Agarose gels from </w:t>
      </w:r>
      <w:r w:rsidRPr="00F95AC6">
        <w:rPr>
          <w:rFonts w:cs="Arial"/>
          <w:color w:val="000000"/>
          <w:sz w:val="20"/>
          <w:szCs w:val="20"/>
          <w:shd w:val="clear" w:color="auto" w:fill="FFFFFF"/>
        </w:rPr>
        <w:t>low-temperature chamber</w:t>
      </w:r>
      <w:r>
        <w:rPr>
          <w:rFonts w:hint="eastAsia"/>
        </w:rPr>
        <w:t>.</w:t>
      </w:r>
      <w:r w:rsidRPr="00F95AC6">
        <w:rPr>
          <w:rFonts w:hint="eastAsia"/>
        </w:rPr>
        <w:t xml:space="preserve"> </w:t>
      </w:r>
      <w:r w:rsidRPr="00F95AC6">
        <w:rPr>
          <w:rFonts w:hint="eastAsia"/>
        </w:rPr>
        <w:t>※</w:t>
      </w:r>
      <w:r w:rsidRPr="00F95AC6">
        <w:rPr>
          <w:rFonts w:hint="eastAsia"/>
        </w:rPr>
        <w:t>Add 10</w:t>
      </w:r>
      <w:r>
        <w:rPr>
          <w:rFonts w:hint="eastAsia"/>
        </w:rPr>
        <w:t>～</w:t>
      </w:r>
      <w:r>
        <w:rPr>
          <w:rFonts w:hint="eastAsia"/>
        </w:rPr>
        <w:t>15</w:t>
      </w:r>
      <w:r w:rsidRPr="00F95AC6">
        <w:rPr>
          <w:rFonts w:hint="eastAsia"/>
        </w:rPr>
        <w:t>ml of Amp(100mg/ml) into the old gels.</w:t>
      </w:r>
    </w:p>
    <w:p w14:paraId="048911DF" w14:textId="77777777" w:rsidR="007937C6" w:rsidRDefault="007937C6" w:rsidP="007937C6">
      <w:pPr>
        <w:pStyle w:val="a5"/>
        <w:numPr>
          <w:ilvl w:val="0"/>
          <w:numId w:val="8"/>
        </w:numPr>
        <w:ind w:leftChars="0"/>
      </w:pPr>
      <w:r>
        <w:rPr>
          <w:rFonts w:hint="eastAsia"/>
        </w:rPr>
        <w:t>Add E.coli.</w:t>
      </w:r>
    </w:p>
    <w:p w14:paraId="197F5215" w14:textId="77777777" w:rsidR="007937C6" w:rsidRDefault="007937C6" w:rsidP="007937C6">
      <w:pPr>
        <w:pStyle w:val="a5"/>
        <w:ind w:leftChars="0" w:left="360"/>
      </w:pPr>
      <w:r>
        <w:rPr>
          <w:rFonts w:hint="eastAsia"/>
        </w:rPr>
        <w:t>Plasmid DNA  10</w:t>
      </w:r>
      <w:r>
        <w:rPr>
          <w:rFonts w:hint="eastAsia"/>
        </w:rPr>
        <w:t>μ</w:t>
      </w:r>
      <w:r>
        <w:rPr>
          <w:rFonts w:hint="eastAsia"/>
        </w:rPr>
        <w:t>l</w:t>
      </w:r>
    </w:p>
    <w:p w14:paraId="447CC0B4" w14:textId="77777777" w:rsidR="007937C6" w:rsidRDefault="007937C6" w:rsidP="007937C6">
      <w:pPr>
        <w:pStyle w:val="a5"/>
        <w:ind w:leftChars="0" w:left="360"/>
      </w:pPr>
      <w:r>
        <w:rPr>
          <w:rFonts w:hint="eastAsia"/>
        </w:rPr>
        <w:t>E.coli         100</w:t>
      </w:r>
      <w:r>
        <w:rPr>
          <w:rFonts w:hint="eastAsia"/>
        </w:rPr>
        <w:t>μ</w:t>
      </w:r>
      <w:r>
        <w:rPr>
          <w:rFonts w:hint="eastAsia"/>
        </w:rPr>
        <w:t>l(or 50</w:t>
      </w:r>
      <w:r>
        <w:rPr>
          <w:rFonts w:hint="eastAsia"/>
        </w:rPr>
        <w:t>μ</w:t>
      </w:r>
      <w:r>
        <w:rPr>
          <w:rFonts w:hint="eastAsia"/>
        </w:rPr>
        <w:t>l)</w:t>
      </w:r>
    </w:p>
    <w:p w14:paraId="00F98167" w14:textId="77777777" w:rsidR="007937C6" w:rsidRDefault="007937C6" w:rsidP="007937C6">
      <w:pPr>
        <w:pStyle w:val="a5"/>
        <w:numPr>
          <w:ilvl w:val="0"/>
          <w:numId w:val="8"/>
        </w:numPr>
        <w:ind w:leftChars="0"/>
      </w:pPr>
      <w:r>
        <w:rPr>
          <w:rFonts w:hint="eastAsia"/>
        </w:rPr>
        <w:t>Place the tubes on ice for 10 min.</w:t>
      </w:r>
    </w:p>
    <w:p w14:paraId="7EE5EEE2" w14:textId="77777777" w:rsidR="007937C6" w:rsidRDefault="007937C6" w:rsidP="007937C6">
      <w:pPr>
        <w:pStyle w:val="a5"/>
        <w:numPr>
          <w:ilvl w:val="0"/>
          <w:numId w:val="8"/>
        </w:numPr>
        <w:ind w:leftChars="0"/>
      </w:pPr>
      <w:r>
        <w:rPr>
          <w:rFonts w:hint="eastAsia"/>
        </w:rPr>
        <w:t>Incubate the tubes in a water bath at 42</w:t>
      </w:r>
      <w:r>
        <w:rPr>
          <w:rFonts w:hint="eastAsia"/>
        </w:rPr>
        <w:t>℃</w:t>
      </w:r>
      <w:r>
        <w:rPr>
          <w:rFonts w:hint="eastAsia"/>
        </w:rPr>
        <w:t xml:space="preserve"> for 90sec.</w:t>
      </w:r>
    </w:p>
    <w:p w14:paraId="560A4338" w14:textId="77777777" w:rsidR="007937C6" w:rsidRDefault="007937C6" w:rsidP="007937C6">
      <w:pPr>
        <w:pStyle w:val="a5"/>
        <w:numPr>
          <w:ilvl w:val="0"/>
          <w:numId w:val="8"/>
        </w:numPr>
        <w:ind w:leftChars="0"/>
      </w:pPr>
      <w:r>
        <w:rPr>
          <w:rFonts w:hint="eastAsia"/>
        </w:rPr>
        <w:t>Place the amp agarose gel(4</w:t>
      </w:r>
      <w:r>
        <w:rPr>
          <w:rFonts w:hint="eastAsia"/>
        </w:rPr>
        <w:t>℃</w:t>
      </w:r>
      <w:r>
        <w:rPr>
          <w:rFonts w:hint="eastAsia"/>
        </w:rPr>
        <w:t>) upside down in clean bench to avoid dew condensation.</w:t>
      </w:r>
    </w:p>
    <w:p w14:paraId="62C1AF1B" w14:textId="77777777" w:rsidR="007937C6" w:rsidRDefault="007937C6" w:rsidP="007937C6">
      <w:pPr>
        <w:pStyle w:val="a5"/>
        <w:numPr>
          <w:ilvl w:val="0"/>
          <w:numId w:val="8"/>
        </w:numPr>
        <w:ind w:leftChars="0"/>
      </w:pPr>
      <w:r>
        <w:rPr>
          <w:rFonts w:hint="eastAsia"/>
        </w:rPr>
        <w:t>Add 900</w:t>
      </w:r>
      <w:r>
        <w:rPr>
          <w:rFonts w:hint="eastAsia"/>
        </w:rPr>
        <w:t>μ</w:t>
      </w:r>
      <w:r>
        <w:rPr>
          <w:rFonts w:hint="eastAsia"/>
        </w:rPr>
        <w:t>l of SOC</w:t>
      </w:r>
      <w:r w:rsidRPr="00F95AC6">
        <w:t>(15ml tube with yellow seal)</w:t>
      </w:r>
      <w:proofErr w:type="gramStart"/>
      <w:r w:rsidRPr="00F95AC6">
        <w:t>.</w:t>
      </w:r>
      <w:r>
        <w:rPr>
          <w:rFonts w:hint="eastAsia"/>
        </w:rPr>
        <w:t>.</w:t>
      </w:r>
      <w:proofErr w:type="gramEnd"/>
    </w:p>
    <w:p w14:paraId="3B679100" w14:textId="77777777" w:rsidR="007937C6" w:rsidRDefault="007937C6" w:rsidP="007937C6">
      <w:pPr>
        <w:pStyle w:val="a5"/>
        <w:numPr>
          <w:ilvl w:val="0"/>
          <w:numId w:val="8"/>
        </w:numPr>
        <w:ind w:leftChars="0"/>
      </w:pPr>
      <w:r>
        <w:rPr>
          <w:rFonts w:hint="eastAsia"/>
        </w:rPr>
        <w:t>Centrifuge them at 15000rpm, for 1 min.</w:t>
      </w:r>
    </w:p>
    <w:p w14:paraId="0F327FF3" w14:textId="77777777" w:rsidR="007937C6" w:rsidRDefault="007937C6" w:rsidP="007937C6">
      <w:pPr>
        <w:pStyle w:val="a5"/>
        <w:numPr>
          <w:ilvl w:val="0"/>
          <w:numId w:val="8"/>
        </w:numPr>
        <w:ind w:leftChars="0"/>
      </w:pPr>
      <w:r>
        <w:rPr>
          <w:rFonts w:hint="eastAsia"/>
        </w:rPr>
        <w:t>Immerse glass rod in alcohol and roast in burner in clean bench.</w:t>
      </w:r>
    </w:p>
    <w:p w14:paraId="1F6343AD" w14:textId="77777777" w:rsidR="007937C6" w:rsidRDefault="007937C6" w:rsidP="007937C6">
      <w:pPr>
        <w:pStyle w:val="a5"/>
        <w:numPr>
          <w:ilvl w:val="0"/>
          <w:numId w:val="8"/>
        </w:numPr>
        <w:ind w:leftChars="0"/>
      </w:pPr>
      <w:r>
        <w:rPr>
          <w:rFonts w:hint="eastAsia"/>
        </w:rPr>
        <w:t xml:space="preserve">Place dish containing Amp agarose gel on a rotating wheel. </w:t>
      </w:r>
    </w:p>
    <w:p w14:paraId="3E2818BE" w14:textId="77777777" w:rsidR="007937C6" w:rsidRDefault="007937C6" w:rsidP="007937C6">
      <w:pPr>
        <w:pStyle w:val="a5"/>
        <w:numPr>
          <w:ilvl w:val="0"/>
          <w:numId w:val="8"/>
        </w:numPr>
        <w:ind w:leftChars="0"/>
      </w:pPr>
      <w:r>
        <w:rPr>
          <w:rFonts w:hint="eastAsia"/>
        </w:rPr>
        <w:t xml:space="preserve">Discard </w:t>
      </w:r>
      <w:r>
        <w:t>900</w:t>
      </w:r>
      <w:r>
        <w:rPr>
          <w:rFonts w:hint="eastAsia"/>
        </w:rPr>
        <w:t>μ</w:t>
      </w:r>
      <w:r w:rsidRPr="004F2FC2">
        <w:t xml:space="preserve">l of </w:t>
      </w:r>
      <w:r>
        <w:rPr>
          <w:rFonts w:hint="eastAsia"/>
        </w:rPr>
        <w:t>the supernatant, pipette it up and down using 100</w:t>
      </w:r>
      <w:r>
        <w:rPr>
          <w:rFonts w:hint="eastAsia"/>
        </w:rPr>
        <w:t>μ</w:t>
      </w:r>
      <w:r>
        <w:rPr>
          <w:rFonts w:hint="eastAsia"/>
        </w:rPr>
        <w:t xml:space="preserve">l tip. </w:t>
      </w:r>
    </w:p>
    <w:p w14:paraId="234A0326" w14:textId="77777777" w:rsidR="007937C6" w:rsidRDefault="007937C6" w:rsidP="007937C6">
      <w:pPr>
        <w:pStyle w:val="a5"/>
        <w:numPr>
          <w:ilvl w:val="0"/>
          <w:numId w:val="8"/>
        </w:numPr>
        <w:ind w:leftChars="0"/>
      </w:pPr>
      <w:r>
        <w:rPr>
          <w:rFonts w:hint="eastAsia"/>
        </w:rPr>
        <w:t>Spread the inoculum evenly over the surface of Amp agarose gel.Slowly shake the plate back and forth, turning the plate roughly 90</w:t>
      </w:r>
      <w:r>
        <w:rPr>
          <w:rFonts w:hint="eastAsia"/>
        </w:rPr>
        <w:t>°</w:t>
      </w:r>
      <w:r>
        <w:rPr>
          <w:rFonts w:hint="eastAsia"/>
        </w:rPr>
        <w:t xml:space="preserve">every few seconds. </w:t>
      </w:r>
      <w:r w:rsidRPr="006A1E78">
        <w:t xml:space="preserve">Dry them </w:t>
      </w:r>
      <w:r>
        <w:rPr>
          <w:rFonts w:hint="eastAsia"/>
        </w:rPr>
        <w:t xml:space="preserve">opening the cover </w:t>
      </w:r>
      <w:r w:rsidRPr="006A1E78">
        <w:t>for 5min.</w:t>
      </w:r>
    </w:p>
    <w:p w14:paraId="3B32D876" w14:textId="77777777" w:rsidR="007E7F0D" w:rsidRDefault="007937C6" w:rsidP="0020601B">
      <w:pPr>
        <w:pStyle w:val="a5"/>
        <w:numPr>
          <w:ilvl w:val="0"/>
          <w:numId w:val="8"/>
        </w:numPr>
        <w:ind w:leftChars="0"/>
      </w:pPr>
      <w:r>
        <w:rPr>
          <w:rFonts w:hint="eastAsia"/>
        </w:rPr>
        <w:t>Transfer the plates to an incubator and incubate them upside down for 16 hours</w:t>
      </w:r>
      <w:r>
        <w:rPr>
          <w:rFonts w:hint="eastAsia"/>
        </w:rPr>
        <w:t>～</w:t>
      </w:r>
      <w:r>
        <w:rPr>
          <w:rFonts w:hint="eastAsia"/>
        </w:rPr>
        <w:t>overnight at 37</w:t>
      </w:r>
      <w:r>
        <w:rPr>
          <w:rFonts w:hint="eastAsia"/>
        </w:rPr>
        <w:t>℃</w:t>
      </w:r>
      <w:r>
        <w:rPr>
          <w:rFonts w:hint="eastAsia"/>
        </w:rPr>
        <w:t>.</w:t>
      </w:r>
    </w:p>
    <w:p w14:paraId="428AA2A8" w14:textId="28A70042" w:rsidR="003C71A1" w:rsidRDefault="007E7F0D" w:rsidP="0020601B">
      <w:pPr>
        <w:pStyle w:val="a5"/>
        <w:numPr>
          <w:ilvl w:val="0"/>
          <w:numId w:val="8"/>
        </w:numPr>
        <w:ind w:leftChars="0"/>
      </w:pPr>
      <w:r>
        <w:t xml:space="preserve">Perform small scale amplification and purification of plasmid DNA </w:t>
      </w:r>
    </w:p>
    <w:p w14:paraId="3D71C602" w14:textId="77777777" w:rsidR="007E7F0D" w:rsidRDefault="007E7F0D" w:rsidP="0020601B"/>
    <w:p w14:paraId="23E0E537" w14:textId="05C63172" w:rsidR="0054443F" w:rsidRPr="0044609C" w:rsidRDefault="00E46DA8" w:rsidP="00E46DA8">
      <w:pPr>
        <w:rPr>
          <w:color w:val="0000FF"/>
        </w:rPr>
      </w:pPr>
      <w:r w:rsidRPr="0044609C">
        <w:rPr>
          <w:color w:val="0000FF"/>
        </w:rPr>
        <w:t>Cut check:</w:t>
      </w:r>
    </w:p>
    <w:p w14:paraId="1F639A50" w14:textId="03824E2F" w:rsidR="0054443F" w:rsidRDefault="0054443F" w:rsidP="0054443F">
      <w:pPr>
        <w:pStyle w:val="a5"/>
        <w:numPr>
          <w:ilvl w:val="0"/>
          <w:numId w:val="14"/>
        </w:numPr>
        <w:ind w:leftChars="0"/>
      </w:pPr>
      <w:r>
        <w:t>One cut. Cut the juncture (5’ or 3’).</w:t>
      </w:r>
    </w:p>
    <w:p w14:paraId="020714F9" w14:textId="77777777" w:rsidR="0054443F" w:rsidRDefault="0054443F" w:rsidP="00E46DA8">
      <w:pPr>
        <w:pStyle w:val="a5"/>
        <w:numPr>
          <w:ilvl w:val="0"/>
          <w:numId w:val="14"/>
        </w:numPr>
        <w:ind w:leftChars="0"/>
      </w:pPr>
      <w:r>
        <w:t>Two cut. Cute the junctures (5’ and 3’).</w:t>
      </w:r>
    </w:p>
    <w:p w14:paraId="49C1F768" w14:textId="77777777" w:rsidR="0054443F" w:rsidRDefault="00E46DA8" w:rsidP="00E46DA8">
      <w:pPr>
        <w:pStyle w:val="a5"/>
        <w:numPr>
          <w:ilvl w:val="0"/>
          <w:numId w:val="14"/>
        </w:numPr>
        <w:ind w:leftChars="0"/>
      </w:pPr>
      <w:r>
        <w:t>Cut the vector ligation site and inside the insert (3 cut).</w:t>
      </w:r>
    </w:p>
    <w:p w14:paraId="6F70BB09" w14:textId="2B7E7797" w:rsidR="0054443F" w:rsidRDefault="0054443F" w:rsidP="0054443F">
      <w:pPr>
        <w:pStyle w:val="a5"/>
        <w:ind w:leftChars="0" w:left="360"/>
      </w:pPr>
      <w:r>
        <w:rPr>
          <w:rFonts w:hint="eastAsia"/>
        </w:rPr>
        <w:t>→</w:t>
      </w:r>
      <w:r>
        <w:t>Select the colonies for sequencing.</w:t>
      </w:r>
    </w:p>
    <w:p w14:paraId="3A40E30E" w14:textId="0C96F129" w:rsidR="0054443F" w:rsidRDefault="0054443F" w:rsidP="00E46DA8">
      <w:pPr>
        <w:pStyle w:val="a5"/>
        <w:numPr>
          <w:ilvl w:val="0"/>
          <w:numId w:val="14"/>
        </w:numPr>
        <w:ind w:leftChars="0"/>
      </w:pPr>
      <w:r>
        <w:t xml:space="preserve">(Option) </w:t>
      </w:r>
      <w:r w:rsidR="009A3EA2">
        <w:t xml:space="preserve">Check the direction. </w:t>
      </w:r>
      <w:r w:rsidR="00E46DA8">
        <w:t>Cut the ligation site and the outside the insert (2 cut).</w:t>
      </w:r>
    </w:p>
    <w:p w14:paraId="1F02F436" w14:textId="102490B2" w:rsidR="00E46DA8" w:rsidRDefault="0054443F" w:rsidP="00E46DA8">
      <w:pPr>
        <w:pStyle w:val="a5"/>
        <w:numPr>
          <w:ilvl w:val="0"/>
          <w:numId w:val="14"/>
        </w:numPr>
        <w:ind w:leftChars="0"/>
      </w:pPr>
      <w:r>
        <w:t xml:space="preserve">(Option) </w:t>
      </w:r>
      <w:r w:rsidR="00E46DA8">
        <w:t>Cut the site outside the insert to avoid triple insert (2 cut).</w:t>
      </w:r>
    </w:p>
    <w:p w14:paraId="0BE190B8" w14:textId="4F14E9E6" w:rsidR="007E7F0D" w:rsidRDefault="007E7F0D" w:rsidP="007E7F0D"/>
    <w:p w14:paraId="41E69AF8" w14:textId="06DE40A6" w:rsidR="00C7465E" w:rsidRPr="00C7465E" w:rsidRDefault="007E7F0D" w:rsidP="0020601B">
      <w:r>
        <w:t>Digest the purified DNA after ligation, and electrophorese the digested DNA and the DNA after ligation.</w:t>
      </w:r>
    </w:p>
    <w:sectPr w:rsidR="00C7465E" w:rsidRPr="00C7465E" w:rsidSect="00C7465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C928" w14:textId="77777777" w:rsidR="00CA41B5" w:rsidRDefault="00CA41B5" w:rsidP="00160142">
      <w:r>
        <w:separator/>
      </w:r>
    </w:p>
  </w:endnote>
  <w:endnote w:type="continuationSeparator" w:id="0">
    <w:p w14:paraId="5001385A" w14:textId="77777777" w:rsidR="00CA41B5" w:rsidRDefault="00CA41B5" w:rsidP="0016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8E2F" w14:textId="77777777" w:rsidR="00CA41B5" w:rsidRDefault="00CA41B5" w:rsidP="00160142">
      <w:r>
        <w:separator/>
      </w:r>
    </w:p>
  </w:footnote>
  <w:footnote w:type="continuationSeparator" w:id="0">
    <w:p w14:paraId="6E32BEAD" w14:textId="77777777" w:rsidR="00CA41B5" w:rsidRDefault="00CA41B5" w:rsidP="0016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E1C49"/>
    <w:multiLevelType w:val="hybridMultilevel"/>
    <w:tmpl w:val="09BCB4A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22E30A2"/>
    <w:multiLevelType w:val="hybridMultilevel"/>
    <w:tmpl w:val="C8C005D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876292E"/>
    <w:multiLevelType w:val="hybridMultilevel"/>
    <w:tmpl w:val="ED5211FE"/>
    <w:lvl w:ilvl="0" w:tplc="0114B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9E5F5B"/>
    <w:multiLevelType w:val="hybridMultilevel"/>
    <w:tmpl w:val="D8F6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E62828"/>
    <w:multiLevelType w:val="hybridMultilevel"/>
    <w:tmpl w:val="FCE471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532240"/>
    <w:multiLevelType w:val="hybridMultilevel"/>
    <w:tmpl w:val="5226F71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2FF3086"/>
    <w:multiLevelType w:val="hybridMultilevel"/>
    <w:tmpl w:val="96FA744C"/>
    <w:lvl w:ilvl="0" w:tplc="154668D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D3253E"/>
    <w:multiLevelType w:val="hybridMultilevel"/>
    <w:tmpl w:val="0C74FF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CE78F5"/>
    <w:multiLevelType w:val="hybridMultilevel"/>
    <w:tmpl w:val="200A64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254087"/>
    <w:multiLevelType w:val="hybridMultilevel"/>
    <w:tmpl w:val="B372A694"/>
    <w:lvl w:ilvl="0" w:tplc="0114BA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0A59E3"/>
    <w:multiLevelType w:val="hybridMultilevel"/>
    <w:tmpl w:val="EEA281F6"/>
    <w:lvl w:ilvl="0" w:tplc="154668D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026B9B"/>
    <w:multiLevelType w:val="hybridMultilevel"/>
    <w:tmpl w:val="D9148AA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7C3548A2"/>
    <w:multiLevelType w:val="hybridMultilevel"/>
    <w:tmpl w:val="7CC4E3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836726"/>
    <w:multiLevelType w:val="hybridMultilevel"/>
    <w:tmpl w:val="0EDC6F1A"/>
    <w:lvl w:ilvl="0" w:tplc="8896785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1998366">
    <w:abstractNumId w:val="2"/>
  </w:num>
  <w:num w:numId="2" w16cid:durableId="160899086">
    <w:abstractNumId w:val="7"/>
  </w:num>
  <w:num w:numId="3" w16cid:durableId="274137288">
    <w:abstractNumId w:val="8"/>
  </w:num>
  <w:num w:numId="4" w16cid:durableId="1415474218">
    <w:abstractNumId w:val="4"/>
  </w:num>
  <w:num w:numId="5" w16cid:durableId="1728526235">
    <w:abstractNumId w:val="12"/>
  </w:num>
  <w:num w:numId="6" w16cid:durableId="242228551">
    <w:abstractNumId w:val="10"/>
  </w:num>
  <w:num w:numId="7" w16cid:durableId="949976177">
    <w:abstractNumId w:val="6"/>
  </w:num>
  <w:num w:numId="8" w16cid:durableId="1233392449">
    <w:abstractNumId w:val="9"/>
  </w:num>
  <w:num w:numId="9" w16cid:durableId="2140804981">
    <w:abstractNumId w:val="11"/>
  </w:num>
  <w:num w:numId="10" w16cid:durableId="978803976">
    <w:abstractNumId w:val="0"/>
  </w:num>
  <w:num w:numId="11" w16cid:durableId="1970044035">
    <w:abstractNumId w:val="1"/>
  </w:num>
  <w:num w:numId="12" w16cid:durableId="164056764">
    <w:abstractNumId w:val="5"/>
  </w:num>
  <w:num w:numId="13" w16cid:durableId="979967340">
    <w:abstractNumId w:val="3"/>
  </w:num>
  <w:num w:numId="14" w16cid:durableId="684478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E8"/>
    <w:rsid w:val="000D5C3E"/>
    <w:rsid w:val="001014F4"/>
    <w:rsid w:val="00152C2D"/>
    <w:rsid w:val="00160142"/>
    <w:rsid w:val="001B7A1D"/>
    <w:rsid w:val="0020601B"/>
    <w:rsid w:val="002066BE"/>
    <w:rsid w:val="003153D2"/>
    <w:rsid w:val="003238E8"/>
    <w:rsid w:val="003A28A7"/>
    <w:rsid w:val="003C3447"/>
    <w:rsid w:val="003C38B2"/>
    <w:rsid w:val="003C71A1"/>
    <w:rsid w:val="003D2485"/>
    <w:rsid w:val="004328B6"/>
    <w:rsid w:val="00454402"/>
    <w:rsid w:val="004F3074"/>
    <w:rsid w:val="0054443F"/>
    <w:rsid w:val="005D5F43"/>
    <w:rsid w:val="00665340"/>
    <w:rsid w:val="006E320E"/>
    <w:rsid w:val="00747211"/>
    <w:rsid w:val="007937C6"/>
    <w:rsid w:val="007E7F0D"/>
    <w:rsid w:val="0080326B"/>
    <w:rsid w:val="00846231"/>
    <w:rsid w:val="00846FCA"/>
    <w:rsid w:val="009A3EA2"/>
    <w:rsid w:val="009B16A6"/>
    <w:rsid w:val="009D78A9"/>
    <w:rsid w:val="00A00F07"/>
    <w:rsid w:val="00A818EC"/>
    <w:rsid w:val="00B20CB9"/>
    <w:rsid w:val="00B33E0B"/>
    <w:rsid w:val="00B50C09"/>
    <w:rsid w:val="00C05655"/>
    <w:rsid w:val="00C164E5"/>
    <w:rsid w:val="00C23C68"/>
    <w:rsid w:val="00C7465E"/>
    <w:rsid w:val="00CA41B5"/>
    <w:rsid w:val="00CC707F"/>
    <w:rsid w:val="00CF3917"/>
    <w:rsid w:val="00D00B43"/>
    <w:rsid w:val="00D07914"/>
    <w:rsid w:val="00D11A83"/>
    <w:rsid w:val="00D23BEC"/>
    <w:rsid w:val="00D62917"/>
    <w:rsid w:val="00D77362"/>
    <w:rsid w:val="00DF5919"/>
    <w:rsid w:val="00E276E8"/>
    <w:rsid w:val="00E46DA8"/>
    <w:rsid w:val="00E73939"/>
    <w:rsid w:val="00EB73A8"/>
    <w:rsid w:val="00EE27D9"/>
    <w:rsid w:val="00EF1B15"/>
    <w:rsid w:val="00F328F5"/>
    <w:rsid w:val="00F42957"/>
    <w:rsid w:val="00F66EF7"/>
    <w:rsid w:val="00F96A2A"/>
    <w:rsid w:val="00FE2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EA9F60D"/>
  <w15:docId w15:val="{4981331A-CD23-CE45-9FCA-D4A3CE9A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38E8"/>
  </w:style>
  <w:style w:type="character" w:customStyle="1" w:styleId="a4">
    <w:name w:val="日付 (文字)"/>
    <w:basedOn w:val="a0"/>
    <w:link w:val="a3"/>
    <w:uiPriority w:val="99"/>
    <w:semiHidden/>
    <w:rsid w:val="003238E8"/>
  </w:style>
  <w:style w:type="paragraph" w:styleId="a5">
    <w:name w:val="List Paragraph"/>
    <w:basedOn w:val="a"/>
    <w:uiPriority w:val="34"/>
    <w:qFormat/>
    <w:rsid w:val="00C7465E"/>
    <w:pPr>
      <w:ind w:leftChars="400" w:left="840"/>
    </w:pPr>
  </w:style>
  <w:style w:type="paragraph" w:styleId="a6">
    <w:name w:val="header"/>
    <w:basedOn w:val="a"/>
    <w:link w:val="a7"/>
    <w:uiPriority w:val="99"/>
    <w:unhideWhenUsed/>
    <w:rsid w:val="00160142"/>
    <w:pPr>
      <w:tabs>
        <w:tab w:val="center" w:pos="4252"/>
        <w:tab w:val="right" w:pos="8504"/>
      </w:tabs>
      <w:snapToGrid w:val="0"/>
    </w:pPr>
  </w:style>
  <w:style w:type="character" w:customStyle="1" w:styleId="a7">
    <w:name w:val="ヘッダー (文字)"/>
    <w:basedOn w:val="a0"/>
    <w:link w:val="a6"/>
    <w:uiPriority w:val="99"/>
    <w:rsid w:val="00160142"/>
  </w:style>
  <w:style w:type="paragraph" w:styleId="a8">
    <w:name w:val="footer"/>
    <w:basedOn w:val="a"/>
    <w:link w:val="a9"/>
    <w:uiPriority w:val="99"/>
    <w:unhideWhenUsed/>
    <w:rsid w:val="00160142"/>
    <w:pPr>
      <w:tabs>
        <w:tab w:val="center" w:pos="4252"/>
        <w:tab w:val="right" w:pos="8504"/>
      </w:tabs>
      <w:snapToGrid w:val="0"/>
    </w:pPr>
  </w:style>
  <w:style w:type="character" w:customStyle="1" w:styleId="a9">
    <w:name w:val="フッター (文字)"/>
    <w:basedOn w:val="a0"/>
    <w:link w:val="a8"/>
    <w:uiPriority w:val="99"/>
    <w:rsid w:val="00160142"/>
  </w:style>
  <w:style w:type="paragraph" w:styleId="aa">
    <w:name w:val="Balloon Text"/>
    <w:basedOn w:val="a"/>
    <w:link w:val="ab"/>
    <w:uiPriority w:val="99"/>
    <w:semiHidden/>
    <w:unhideWhenUsed/>
    <w:rsid w:val="00D62917"/>
    <w:rPr>
      <w:rFonts w:ascii="Lucida Grande" w:hAnsi="Lucida Grande"/>
      <w:sz w:val="18"/>
      <w:szCs w:val="18"/>
    </w:rPr>
  </w:style>
  <w:style w:type="character" w:customStyle="1" w:styleId="ab">
    <w:name w:val="吹き出し (文字)"/>
    <w:basedOn w:val="a0"/>
    <w:link w:val="aa"/>
    <w:uiPriority w:val="99"/>
    <w:semiHidden/>
    <w:rsid w:val="00D6291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76973">
      <w:bodyDiv w:val="1"/>
      <w:marLeft w:val="0"/>
      <w:marRight w:val="0"/>
      <w:marTop w:val="0"/>
      <w:marBottom w:val="0"/>
      <w:divBdr>
        <w:top w:val="none" w:sz="0" w:space="0" w:color="auto"/>
        <w:left w:val="none" w:sz="0" w:space="0" w:color="auto"/>
        <w:bottom w:val="none" w:sz="0" w:space="0" w:color="auto"/>
        <w:right w:val="none" w:sz="0" w:space="0" w:color="auto"/>
      </w:divBdr>
    </w:div>
    <w:div w:id="14699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6895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 Shimizu</dc:creator>
  <cp:lastModifiedBy>斎藤 和幸</cp:lastModifiedBy>
  <cp:revision>2</cp:revision>
  <cp:lastPrinted>2014-09-09T11:17:00Z</cp:lastPrinted>
  <dcterms:created xsi:type="dcterms:W3CDTF">2022-07-21T08:53:00Z</dcterms:created>
  <dcterms:modified xsi:type="dcterms:W3CDTF">2022-07-21T08:53:00Z</dcterms:modified>
</cp:coreProperties>
</file>